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3E" w:rsidRPr="0097481D" w:rsidRDefault="0097481D" w:rsidP="0097481D">
      <w:pPr>
        <w:ind w:firstLine="1701"/>
        <w:rPr>
          <w:b/>
          <w:lang w:eastAsia="pl-PL"/>
        </w:rPr>
      </w:pPr>
      <w:bookmarkStart w:id="0" w:name="_GoBack"/>
      <w:r w:rsidRPr="0097481D">
        <w:rPr>
          <w:b/>
          <w:lang w:eastAsia="pl-PL"/>
        </w:rPr>
        <w:t>WZÓR UMOWY NAJMU POMIESZCZEŃ PRZEDSZKOLNYCH OD GMINY</w:t>
      </w:r>
    </w:p>
    <w:bookmarkEnd w:id="0"/>
    <w:p w:rsidR="00231E3E" w:rsidRPr="00EB6021" w:rsidRDefault="00231E3E" w:rsidP="00F71A98">
      <w:pPr>
        <w:shd w:val="clear" w:color="auto" w:fill="FFFFFF"/>
        <w:spacing w:before="100" w:after="100"/>
        <w:jc w:val="center"/>
        <w:outlineLvl w:val="0"/>
        <w:rPr>
          <w:rFonts w:ascii="Calibri" w:hAnsi="Calibri" w:cs="Times New Roman"/>
          <w:b/>
          <w:bCs/>
          <w:lang w:eastAsia="pl-PL"/>
        </w:rPr>
      </w:pPr>
    </w:p>
    <w:p w:rsidR="00F71A98" w:rsidRPr="00F71A98" w:rsidRDefault="00F71A98" w:rsidP="003C108A">
      <w:pPr>
        <w:shd w:val="clear" w:color="auto" w:fill="FFFFFF"/>
        <w:spacing w:before="100" w:after="100"/>
        <w:jc w:val="center"/>
        <w:outlineLvl w:val="0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Umowa najmu pomieszczeń przedszkolnych</w:t>
      </w:r>
    </w:p>
    <w:p w:rsidR="00F71A98" w:rsidRPr="00F71A98" w:rsidRDefault="00F71A98" w:rsidP="00F71A98">
      <w:pPr>
        <w:shd w:val="clear" w:color="auto" w:fill="FFFFFF"/>
        <w:spacing w:before="100" w:after="100"/>
        <w:outlineLvl w:val="0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Umowa najmu nr ……</w:t>
      </w:r>
      <w:r w:rsidR="00797919">
        <w:rPr>
          <w:rFonts w:ascii="Calibri" w:hAnsi="Calibri" w:cs="Times New Roman"/>
          <w:lang w:eastAsia="pl-PL"/>
        </w:rPr>
        <w:t>..</w:t>
      </w:r>
      <w:r w:rsidR="003C108A">
        <w:rPr>
          <w:rFonts w:ascii="Calibri" w:hAnsi="Calibri" w:cs="Times New Roman"/>
          <w:lang w:eastAsia="pl-PL"/>
        </w:rPr>
        <w:t>……</w:t>
      </w:r>
    </w:p>
    <w:p w:rsidR="00F71A98" w:rsidRPr="00F71A98" w:rsidRDefault="00F71A98" w:rsidP="00F71A98">
      <w:p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F71A98">
        <w:rPr>
          <w:rFonts w:ascii="Calibri" w:hAnsi="Calibri" w:cs="Times New Roman"/>
          <w:lang w:eastAsia="pl-PL"/>
        </w:rPr>
        <w:t>zawarta</w:t>
      </w:r>
      <w:proofErr w:type="gramEnd"/>
      <w:r w:rsidRPr="00F71A98">
        <w:rPr>
          <w:rFonts w:ascii="Calibri" w:hAnsi="Calibri" w:cs="Times New Roman"/>
          <w:lang w:eastAsia="pl-PL"/>
        </w:rPr>
        <w:t xml:space="preserve"> w ……</w:t>
      </w:r>
      <w:r w:rsidR="00797919">
        <w:rPr>
          <w:rFonts w:ascii="Calibri" w:hAnsi="Calibri" w:cs="Times New Roman"/>
          <w:lang w:eastAsia="pl-PL"/>
        </w:rPr>
        <w:t>………………………</w:t>
      </w:r>
      <w:r w:rsidRPr="00F71A98">
        <w:rPr>
          <w:rFonts w:ascii="Calibri" w:hAnsi="Calibri" w:cs="Times New Roman"/>
          <w:lang w:eastAsia="pl-PL"/>
        </w:rPr>
        <w:t>………… w dniu …………</w:t>
      </w:r>
      <w:r w:rsidR="00797919">
        <w:rPr>
          <w:rFonts w:ascii="Calibri" w:hAnsi="Calibri" w:cs="Times New Roman"/>
          <w:lang w:eastAsia="pl-PL"/>
        </w:rPr>
        <w:t>….</w:t>
      </w:r>
      <w:r w:rsidRPr="00F71A98">
        <w:rPr>
          <w:rFonts w:ascii="Calibri" w:hAnsi="Calibri" w:cs="Times New Roman"/>
          <w:lang w:eastAsia="pl-PL"/>
        </w:rPr>
        <w:t xml:space="preserve">…… </w:t>
      </w:r>
      <w:proofErr w:type="gramStart"/>
      <w:r w:rsidRPr="00F71A98">
        <w:rPr>
          <w:rFonts w:ascii="Calibri" w:hAnsi="Calibri" w:cs="Times New Roman"/>
          <w:lang w:eastAsia="pl-PL"/>
        </w:rPr>
        <w:t>pomiędzy</w:t>
      </w:r>
      <w:proofErr w:type="gramEnd"/>
      <w:r w:rsidRPr="00F71A98">
        <w:rPr>
          <w:rFonts w:ascii="Calibri" w:hAnsi="Calibri" w:cs="Times New Roman"/>
          <w:lang w:eastAsia="pl-PL"/>
        </w:rPr>
        <w:t>:</w:t>
      </w:r>
    </w:p>
    <w:p w:rsidR="00F71A98" w:rsidRPr="00F71A98" w:rsidRDefault="00F71A98" w:rsidP="00F71A98">
      <w:p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Gminą ……………………</w:t>
      </w:r>
      <w:r w:rsidR="00797919">
        <w:rPr>
          <w:rFonts w:ascii="Calibri" w:hAnsi="Calibri" w:cs="Times New Roman"/>
          <w:b/>
          <w:bCs/>
          <w:lang w:eastAsia="pl-PL"/>
        </w:rPr>
        <w:t>………</w:t>
      </w:r>
      <w:r w:rsidRPr="00F71A98">
        <w:rPr>
          <w:rFonts w:ascii="Calibri" w:hAnsi="Calibri" w:cs="Times New Roman"/>
          <w:b/>
          <w:bCs/>
          <w:lang w:eastAsia="pl-PL"/>
        </w:rPr>
        <w:t>…</w:t>
      </w:r>
      <w:r w:rsidR="003C108A">
        <w:rPr>
          <w:rFonts w:ascii="Calibri" w:hAnsi="Calibri" w:cs="Times New Roman"/>
          <w:b/>
          <w:bCs/>
          <w:lang w:eastAsia="pl-PL"/>
        </w:rPr>
        <w:t>………</w:t>
      </w:r>
      <w:r w:rsidR="00797919">
        <w:rPr>
          <w:rFonts w:ascii="Calibri" w:hAnsi="Calibri" w:cs="Times New Roman"/>
          <w:b/>
          <w:bCs/>
          <w:lang w:eastAsia="pl-PL"/>
        </w:rPr>
        <w:t>……….</w:t>
      </w:r>
      <w:r w:rsidR="003C108A">
        <w:rPr>
          <w:rFonts w:ascii="Calibri" w:hAnsi="Calibri" w:cs="Times New Roman"/>
          <w:b/>
          <w:bCs/>
          <w:lang w:eastAsia="pl-PL"/>
        </w:rPr>
        <w:t>……</w:t>
      </w:r>
      <w:r w:rsidRPr="00F71A98">
        <w:rPr>
          <w:rFonts w:ascii="Calibri" w:hAnsi="Calibri" w:cs="Times New Roman"/>
          <w:b/>
          <w:bCs/>
          <w:lang w:eastAsia="pl-PL"/>
        </w:rPr>
        <w:t xml:space="preserve"> –</w:t>
      </w:r>
      <w:r w:rsidRPr="00F71A98">
        <w:rPr>
          <w:rFonts w:ascii="Calibri" w:hAnsi="Calibri" w:cs="Times New Roman"/>
          <w:b/>
          <w:bCs/>
          <w:color w:val="0000FF"/>
          <w:lang w:eastAsia="pl-PL"/>
        </w:rPr>
        <w:t xml:space="preserve"> </w:t>
      </w:r>
      <w:r w:rsidRPr="00F71A98">
        <w:rPr>
          <w:rFonts w:ascii="Calibri" w:hAnsi="Calibri" w:cs="Times New Roman"/>
          <w:b/>
          <w:bCs/>
          <w:lang w:eastAsia="pl-PL"/>
        </w:rPr>
        <w:t>Przedszkolem nr …</w:t>
      </w:r>
      <w:r w:rsidR="00797919">
        <w:rPr>
          <w:rFonts w:ascii="Calibri" w:hAnsi="Calibri" w:cs="Times New Roman"/>
          <w:b/>
          <w:bCs/>
          <w:lang w:eastAsia="pl-PL"/>
        </w:rPr>
        <w:t>….…...</w:t>
      </w:r>
      <w:r w:rsidRPr="00F71A98">
        <w:rPr>
          <w:rFonts w:ascii="Calibri" w:hAnsi="Calibri" w:cs="Times New Roman"/>
          <w:lang w:eastAsia="pl-PL"/>
        </w:rPr>
        <w:t xml:space="preserve"> z siedzibą w </w:t>
      </w:r>
      <w:r w:rsidR="003C108A">
        <w:rPr>
          <w:rFonts w:ascii="Calibri" w:hAnsi="Calibri" w:cs="Times New Roman"/>
          <w:lang w:eastAsia="pl-PL"/>
        </w:rPr>
        <w:t>…………</w:t>
      </w:r>
      <w:r w:rsidRPr="00F71A98">
        <w:rPr>
          <w:rFonts w:ascii="Calibri" w:hAnsi="Calibri" w:cs="Times New Roman"/>
          <w:lang w:eastAsia="pl-PL"/>
        </w:rPr>
        <w:t>………………………</w:t>
      </w:r>
      <w:r w:rsidR="003C108A">
        <w:rPr>
          <w:rFonts w:ascii="Calibri" w:hAnsi="Calibri" w:cs="Times New Roman"/>
          <w:lang w:eastAsia="pl-PL"/>
        </w:rPr>
        <w:t>……..</w:t>
      </w:r>
      <w:r w:rsidRPr="00F71A98">
        <w:rPr>
          <w:rFonts w:ascii="Calibri" w:hAnsi="Calibri" w:cs="Times New Roman"/>
          <w:lang w:eastAsia="pl-PL"/>
        </w:rPr>
        <w:t xml:space="preserve"> </w:t>
      </w:r>
      <w:r w:rsidR="00797919">
        <w:rPr>
          <w:rFonts w:ascii="Calibri" w:hAnsi="Calibri" w:cs="Times New Roman"/>
          <w:lang w:eastAsia="pl-PL"/>
        </w:rPr>
        <w:t xml:space="preserve"> </w:t>
      </w:r>
      <w:proofErr w:type="gramStart"/>
      <w:r w:rsidRPr="00F71A98">
        <w:rPr>
          <w:rFonts w:ascii="Calibri" w:hAnsi="Calibri" w:cs="Times New Roman"/>
          <w:lang w:eastAsia="pl-PL"/>
        </w:rPr>
        <w:t>reprezentowanym</w:t>
      </w:r>
      <w:proofErr w:type="gramEnd"/>
      <w:r w:rsidRPr="00F71A98">
        <w:rPr>
          <w:rFonts w:ascii="Calibri" w:hAnsi="Calibri" w:cs="Times New Roman"/>
          <w:lang w:eastAsia="pl-PL"/>
        </w:rPr>
        <w:t xml:space="preserve"> przez ……</w:t>
      </w:r>
      <w:r w:rsidR="003C108A">
        <w:rPr>
          <w:rFonts w:ascii="Calibri" w:hAnsi="Calibri" w:cs="Times New Roman"/>
          <w:lang w:eastAsia="pl-PL"/>
        </w:rPr>
        <w:t>…………</w:t>
      </w:r>
      <w:r w:rsidRPr="00F71A98">
        <w:rPr>
          <w:rFonts w:ascii="Calibri" w:hAnsi="Calibri" w:cs="Times New Roman"/>
          <w:lang w:eastAsia="pl-PL"/>
        </w:rPr>
        <w:t>…………………</w:t>
      </w:r>
      <w:r w:rsidR="003C108A">
        <w:rPr>
          <w:rFonts w:ascii="Calibri" w:hAnsi="Calibri" w:cs="Times New Roman"/>
          <w:lang w:eastAsia="pl-PL"/>
        </w:rPr>
        <w:t>………………………….</w:t>
      </w:r>
      <w:r w:rsidRPr="00F71A98">
        <w:rPr>
          <w:rFonts w:ascii="Calibri" w:hAnsi="Calibri" w:cs="Times New Roman"/>
          <w:lang w:eastAsia="pl-PL"/>
        </w:rPr>
        <w:t xml:space="preserve"> – Dyrektora Przedszkola działającego na podstawie pełnomocnictwa</w:t>
      </w:r>
      <w:r w:rsidR="003C108A">
        <w:rPr>
          <w:rFonts w:ascii="Calibri" w:hAnsi="Calibri" w:cs="Times New Roman"/>
          <w:lang w:eastAsia="pl-PL"/>
        </w:rPr>
        <w:t xml:space="preserve"> nr …</w:t>
      </w:r>
      <w:r w:rsidR="00797919">
        <w:rPr>
          <w:rFonts w:ascii="Calibri" w:hAnsi="Calibri" w:cs="Times New Roman"/>
          <w:lang w:eastAsia="pl-PL"/>
        </w:rPr>
        <w:t>……</w:t>
      </w:r>
      <w:r w:rsidR="003C108A">
        <w:rPr>
          <w:rFonts w:ascii="Calibri" w:hAnsi="Calibri" w:cs="Times New Roman"/>
          <w:lang w:eastAsia="pl-PL"/>
        </w:rPr>
        <w:t>…… udzielonego przez Wójta/Burmistrza/ Prezydenta* Gminy/Miasta*</w:t>
      </w:r>
      <w:r w:rsidRPr="00F71A98">
        <w:rPr>
          <w:rFonts w:ascii="Calibri" w:hAnsi="Calibri" w:cs="Times New Roman"/>
          <w:lang w:eastAsia="pl-PL"/>
        </w:rPr>
        <w:t xml:space="preserve"> </w:t>
      </w:r>
      <w:r w:rsidR="003C108A">
        <w:rPr>
          <w:rFonts w:ascii="Calibri" w:hAnsi="Calibri" w:cs="Times New Roman"/>
          <w:lang w:eastAsia="pl-PL"/>
        </w:rPr>
        <w:t>…………………</w:t>
      </w:r>
      <w:r w:rsidRPr="00F71A98">
        <w:rPr>
          <w:rFonts w:ascii="Calibri" w:hAnsi="Calibri" w:cs="Times New Roman"/>
          <w:lang w:eastAsia="pl-PL"/>
        </w:rPr>
        <w:t xml:space="preserve">………………………, zwanym w dalszej części umowy </w:t>
      </w:r>
      <w:r w:rsidRPr="00F71A98">
        <w:rPr>
          <w:rFonts w:ascii="Calibri" w:hAnsi="Calibri" w:cs="Times New Roman"/>
          <w:b/>
          <w:bCs/>
          <w:lang w:eastAsia="pl-PL"/>
        </w:rPr>
        <w:t>„Wynajmującym”</w:t>
      </w:r>
    </w:p>
    <w:p w:rsidR="00F71A98" w:rsidRPr="00F71A98" w:rsidRDefault="00F71A98" w:rsidP="00F71A98">
      <w:p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F71A98">
        <w:rPr>
          <w:rFonts w:ascii="Calibri" w:hAnsi="Calibri" w:cs="Times New Roman"/>
          <w:lang w:eastAsia="pl-PL"/>
        </w:rPr>
        <w:t>a</w:t>
      </w:r>
      <w:proofErr w:type="gramEnd"/>
    </w:p>
    <w:p w:rsidR="00F71A98" w:rsidRPr="00F71A98" w:rsidRDefault="00F71A98" w:rsidP="00F71A98">
      <w:p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…………………………………………</w:t>
      </w:r>
      <w:r w:rsidR="003C108A">
        <w:rPr>
          <w:rFonts w:ascii="Calibri" w:hAnsi="Calibri" w:cs="Times New Roman"/>
          <w:lang w:eastAsia="pl-PL"/>
        </w:rPr>
        <w:t>……………………………</w:t>
      </w:r>
      <w:r w:rsidR="00797919">
        <w:rPr>
          <w:rFonts w:ascii="Calibri" w:hAnsi="Calibri" w:cs="Times New Roman"/>
          <w:lang w:eastAsia="pl-PL"/>
        </w:rPr>
        <w:t>………</w:t>
      </w:r>
      <w:r w:rsidRPr="00F71A98">
        <w:rPr>
          <w:rFonts w:ascii="Calibri" w:hAnsi="Calibri" w:cs="Times New Roman"/>
          <w:lang w:eastAsia="pl-PL"/>
        </w:rPr>
        <w:t xml:space="preserve"> (nazwa firmy/imię i nazwisko osoby fizycznej</w:t>
      </w:r>
      <w:r w:rsidR="003C108A">
        <w:rPr>
          <w:rFonts w:ascii="Calibri" w:hAnsi="Calibri" w:cs="Times New Roman"/>
          <w:lang w:eastAsia="pl-PL"/>
        </w:rPr>
        <w:t>*</w:t>
      </w:r>
      <w:r w:rsidRPr="00F71A98">
        <w:rPr>
          <w:rFonts w:ascii="Calibri" w:hAnsi="Calibri" w:cs="Times New Roman"/>
          <w:lang w:eastAsia="pl-PL"/>
        </w:rPr>
        <w:t>) ……………………</w:t>
      </w:r>
      <w:r w:rsidR="003C108A">
        <w:rPr>
          <w:rFonts w:ascii="Calibri" w:hAnsi="Calibri" w:cs="Times New Roman"/>
          <w:lang w:eastAsia="pl-PL"/>
        </w:rPr>
        <w:t>……………</w:t>
      </w:r>
      <w:r w:rsidRPr="00F71A98">
        <w:rPr>
          <w:rFonts w:ascii="Calibri" w:hAnsi="Calibri" w:cs="Times New Roman"/>
          <w:lang w:eastAsia="pl-PL"/>
        </w:rPr>
        <w:t>……</w:t>
      </w:r>
      <w:r w:rsidR="00797919">
        <w:rPr>
          <w:rFonts w:ascii="Calibri" w:hAnsi="Calibri" w:cs="Times New Roman"/>
          <w:lang w:eastAsia="pl-PL"/>
        </w:rPr>
        <w:t>….</w:t>
      </w:r>
      <w:r w:rsidRPr="00F71A98">
        <w:rPr>
          <w:rFonts w:ascii="Calibri" w:hAnsi="Calibri" w:cs="Times New Roman"/>
          <w:lang w:eastAsia="pl-PL"/>
        </w:rPr>
        <w:t>…… (</w:t>
      </w:r>
      <w:proofErr w:type="gramStart"/>
      <w:r w:rsidRPr="00F71A98">
        <w:rPr>
          <w:rFonts w:ascii="Calibri" w:hAnsi="Calibri" w:cs="Times New Roman"/>
          <w:lang w:eastAsia="pl-PL"/>
        </w:rPr>
        <w:t>siedziba</w:t>
      </w:r>
      <w:proofErr w:type="gramEnd"/>
      <w:r w:rsidRPr="00F71A98">
        <w:rPr>
          <w:rFonts w:ascii="Calibri" w:hAnsi="Calibri" w:cs="Times New Roman"/>
          <w:lang w:eastAsia="pl-PL"/>
        </w:rPr>
        <w:t xml:space="preserve"> i adres firmy/adres zamieszkania osoby fizycznej</w:t>
      </w:r>
      <w:r w:rsidR="003C108A">
        <w:rPr>
          <w:rFonts w:ascii="Calibri" w:hAnsi="Calibri" w:cs="Times New Roman"/>
          <w:lang w:eastAsia="pl-PL"/>
        </w:rPr>
        <w:t>*</w:t>
      </w:r>
      <w:r w:rsidRPr="00F71A98">
        <w:rPr>
          <w:rFonts w:ascii="Calibri" w:hAnsi="Calibri" w:cs="Times New Roman"/>
          <w:lang w:eastAsia="pl-PL"/>
        </w:rPr>
        <w:t>), NIP …………</w:t>
      </w:r>
      <w:r w:rsidR="003C108A">
        <w:rPr>
          <w:rFonts w:ascii="Calibri" w:hAnsi="Calibri" w:cs="Times New Roman"/>
          <w:lang w:eastAsia="pl-PL"/>
        </w:rPr>
        <w:t>…….</w:t>
      </w:r>
      <w:r w:rsidRPr="00F71A98">
        <w:rPr>
          <w:rFonts w:ascii="Calibri" w:hAnsi="Calibri" w:cs="Times New Roman"/>
          <w:lang w:eastAsia="pl-PL"/>
        </w:rPr>
        <w:t>………</w:t>
      </w:r>
      <w:r w:rsidR="00797919">
        <w:rPr>
          <w:rFonts w:ascii="Calibri" w:hAnsi="Calibri" w:cs="Times New Roman"/>
          <w:lang w:eastAsia="pl-PL"/>
        </w:rPr>
        <w:t>.</w:t>
      </w:r>
      <w:r w:rsidRPr="00F71A98">
        <w:rPr>
          <w:rFonts w:ascii="Calibri" w:hAnsi="Calibri" w:cs="Times New Roman"/>
          <w:lang w:eastAsia="pl-PL"/>
        </w:rPr>
        <w:t xml:space="preserve">………, </w:t>
      </w:r>
      <w:proofErr w:type="gramStart"/>
      <w:r w:rsidRPr="00F71A98">
        <w:rPr>
          <w:rFonts w:ascii="Calibri" w:hAnsi="Calibri" w:cs="Times New Roman"/>
          <w:lang w:eastAsia="pl-PL"/>
        </w:rPr>
        <w:t>wpisanym</w:t>
      </w:r>
      <w:proofErr w:type="gramEnd"/>
      <w:r w:rsidRPr="00F71A98">
        <w:rPr>
          <w:rFonts w:ascii="Calibri" w:hAnsi="Calibri" w:cs="Times New Roman"/>
          <w:lang w:eastAsia="pl-PL"/>
        </w:rPr>
        <w:t xml:space="preserve"> do Krajowego Rejestru Sądowego – rejestru przedsiębiorców prowadzonego przez Sąd Rejonowy ………</w:t>
      </w:r>
      <w:r w:rsidR="003C108A">
        <w:rPr>
          <w:rFonts w:ascii="Calibri" w:hAnsi="Calibri" w:cs="Times New Roman"/>
          <w:lang w:eastAsia="pl-PL"/>
        </w:rPr>
        <w:t>…………………..</w:t>
      </w:r>
      <w:r w:rsidRPr="00F71A98">
        <w:rPr>
          <w:rFonts w:ascii="Calibri" w:hAnsi="Calibri" w:cs="Times New Roman"/>
          <w:lang w:eastAsia="pl-PL"/>
        </w:rPr>
        <w:t>………</w:t>
      </w:r>
      <w:r w:rsidR="003C108A">
        <w:rPr>
          <w:rFonts w:ascii="Calibri" w:hAnsi="Calibri" w:cs="Times New Roman"/>
          <w:lang w:eastAsia="pl-PL"/>
        </w:rPr>
        <w:t>…..</w:t>
      </w:r>
      <w:r w:rsidR="00797919">
        <w:rPr>
          <w:rFonts w:ascii="Calibri" w:hAnsi="Calibri" w:cs="Times New Roman"/>
          <w:lang w:eastAsia="pl-PL"/>
        </w:rPr>
        <w:t xml:space="preserve">…………………… pod </w:t>
      </w:r>
      <w:proofErr w:type="gramStart"/>
      <w:r w:rsidR="00797919">
        <w:rPr>
          <w:rFonts w:ascii="Calibri" w:hAnsi="Calibri" w:cs="Times New Roman"/>
          <w:lang w:eastAsia="pl-PL"/>
        </w:rPr>
        <w:t>numerem ..</w:t>
      </w:r>
      <w:r w:rsidRPr="00F71A98">
        <w:rPr>
          <w:rFonts w:ascii="Calibri" w:hAnsi="Calibri" w:cs="Times New Roman"/>
          <w:lang w:eastAsia="pl-PL"/>
        </w:rPr>
        <w:t>…………</w:t>
      </w:r>
      <w:r w:rsidR="00797919">
        <w:rPr>
          <w:rFonts w:ascii="Calibri" w:hAnsi="Calibri" w:cs="Times New Roman"/>
          <w:lang w:eastAsia="pl-PL"/>
        </w:rPr>
        <w:t>……</w:t>
      </w:r>
      <w:r w:rsidRPr="00F71A98">
        <w:rPr>
          <w:rFonts w:ascii="Calibri" w:hAnsi="Calibri" w:cs="Times New Roman"/>
          <w:lang w:eastAsia="pl-PL"/>
        </w:rPr>
        <w:t>……</w:t>
      </w:r>
      <w:r w:rsidR="003C108A">
        <w:rPr>
          <w:rFonts w:ascii="Calibri" w:hAnsi="Calibri" w:cs="Times New Roman"/>
          <w:lang w:eastAsia="pl-PL"/>
        </w:rPr>
        <w:t xml:space="preserve"> </w:t>
      </w:r>
      <w:r w:rsidRPr="00F71A98">
        <w:rPr>
          <w:rFonts w:ascii="Calibri" w:hAnsi="Calibri" w:cs="Times New Roman"/>
          <w:lang w:eastAsia="pl-PL"/>
        </w:rPr>
        <w:t>/działającym</w:t>
      </w:r>
      <w:proofErr w:type="gramEnd"/>
      <w:r w:rsidRPr="00F71A98">
        <w:rPr>
          <w:rFonts w:ascii="Calibri" w:hAnsi="Calibri" w:cs="Times New Roman"/>
          <w:lang w:eastAsia="pl-PL"/>
        </w:rPr>
        <w:t xml:space="preserve"> na podstawie wpisu do Centralnej Ewidencji i Informacji o Działalności Gospodarczej</w:t>
      </w:r>
      <w:r w:rsidR="003C108A">
        <w:rPr>
          <w:rFonts w:ascii="Calibri" w:hAnsi="Calibri" w:cs="Times New Roman"/>
          <w:lang w:eastAsia="pl-PL"/>
        </w:rPr>
        <w:t>*</w:t>
      </w:r>
      <w:r w:rsidRPr="00F71A98">
        <w:rPr>
          <w:rFonts w:ascii="Calibri" w:hAnsi="Calibri" w:cs="Times New Roman"/>
          <w:lang w:eastAsia="pl-PL"/>
        </w:rPr>
        <w:t xml:space="preserve"> ……</w:t>
      </w:r>
      <w:r w:rsidR="00797919">
        <w:rPr>
          <w:rFonts w:ascii="Calibri" w:hAnsi="Calibri" w:cs="Times New Roman"/>
          <w:lang w:eastAsia="pl-PL"/>
        </w:rPr>
        <w:t>…………….</w:t>
      </w:r>
      <w:r w:rsidRPr="00F71A98">
        <w:rPr>
          <w:rFonts w:ascii="Calibri" w:hAnsi="Calibri" w:cs="Times New Roman"/>
          <w:lang w:eastAsia="pl-PL"/>
        </w:rPr>
        <w:t>……</w:t>
      </w:r>
      <w:r w:rsidR="00797919">
        <w:rPr>
          <w:rFonts w:ascii="Calibri" w:hAnsi="Calibri" w:cs="Times New Roman"/>
          <w:lang w:eastAsia="pl-PL"/>
        </w:rPr>
        <w:t>..</w:t>
      </w:r>
      <w:r w:rsidRPr="00F71A98">
        <w:rPr>
          <w:rFonts w:ascii="Calibri" w:hAnsi="Calibri" w:cs="Times New Roman"/>
          <w:lang w:eastAsia="pl-PL"/>
        </w:rPr>
        <w:t xml:space="preserve">……………, </w:t>
      </w:r>
      <w:proofErr w:type="gramStart"/>
      <w:r w:rsidRPr="00F71A98">
        <w:rPr>
          <w:rFonts w:ascii="Calibri" w:hAnsi="Calibri" w:cs="Times New Roman"/>
          <w:lang w:eastAsia="pl-PL"/>
        </w:rPr>
        <w:t>reprezentowanym</w:t>
      </w:r>
      <w:proofErr w:type="gramEnd"/>
      <w:r w:rsidRPr="00F71A98">
        <w:rPr>
          <w:rFonts w:ascii="Calibri" w:hAnsi="Calibri" w:cs="Times New Roman"/>
          <w:lang w:eastAsia="pl-PL"/>
        </w:rPr>
        <w:t xml:space="preserve"> przez ………</w:t>
      </w:r>
      <w:r w:rsidR="003C108A">
        <w:rPr>
          <w:rFonts w:ascii="Calibri" w:hAnsi="Calibri" w:cs="Times New Roman"/>
          <w:lang w:eastAsia="pl-PL"/>
        </w:rPr>
        <w:t>………</w:t>
      </w:r>
      <w:r w:rsidRPr="00F71A98">
        <w:rPr>
          <w:rFonts w:ascii="Calibri" w:hAnsi="Calibri" w:cs="Times New Roman"/>
          <w:lang w:eastAsia="pl-PL"/>
        </w:rPr>
        <w:t>………</w:t>
      </w:r>
      <w:r w:rsidR="00797919">
        <w:rPr>
          <w:rFonts w:ascii="Calibri" w:hAnsi="Calibri" w:cs="Times New Roman"/>
          <w:lang w:eastAsia="pl-PL"/>
        </w:rPr>
        <w:t>…………..</w:t>
      </w:r>
      <w:r w:rsidRPr="00F71A98">
        <w:rPr>
          <w:rFonts w:ascii="Calibri" w:hAnsi="Calibri" w:cs="Times New Roman"/>
          <w:lang w:eastAsia="pl-PL"/>
        </w:rPr>
        <w:t>……… (</w:t>
      </w:r>
      <w:proofErr w:type="gramStart"/>
      <w:r w:rsidRPr="00F71A98">
        <w:rPr>
          <w:rFonts w:ascii="Calibri" w:hAnsi="Calibri" w:cs="Times New Roman"/>
          <w:lang w:eastAsia="pl-PL"/>
        </w:rPr>
        <w:t>imię</w:t>
      </w:r>
      <w:proofErr w:type="gramEnd"/>
      <w:r w:rsidRPr="00F71A98">
        <w:rPr>
          <w:rFonts w:ascii="Calibri" w:hAnsi="Calibri" w:cs="Times New Roman"/>
          <w:lang w:eastAsia="pl-PL"/>
        </w:rPr>
        <w:t xml:space="preserve"> i nazwisko osoby reprezentującej firmę), zwanym dalej </w:t>
      </w:r>
      <w:r w:rsidRPr="00F71A98">
        <w:rPr>
          <w:rFonts w:ascii="Calibri" w:hAnsi="Calibri" w:cs="Times New Roman"/>
          <w:b/>
          <w:bCs/>
          <w:lang w:eastAsia="pl-PL"/>
        </w:rPr>
        <w:t>„Najemcą”</w:t>
      </w:r>
      <w:r w:rsidRPr="00F71A98">
        <w:rPr>
          <w:rFonts w:ascii="Calibri" w:hAnsi="Calibri" w:cs="Times New Roman"/>
          <w:lang w:eastAsia="pl-PL"/>
        </w:rPr>
        <w:t xml:space="preserve">, </w:t>
      </w:r>
    </w:p>
    <w:p w:rsidR="00F71A98" w:rsidRPr="00F71A98" w:rsidRDefault="00F71A98" w:rsidP="003C108A">
      <w:p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F71A98">
        <w:rPr>
          <w:rFonts w:ascii="Calibri" w:hAnsi="Calibri" w:cs="Times New Roman"/>
          <w:lang w:eastAsia="pl-PL"/>
        </w:rPr>
        <w:t>o</w:t>
      </w:r>
      <w:proofErr w:type="gramEnd"/>
      <w:r w:rsidRPr="00F71A98">
        <w:rPr>
          <w:rFonts w:ascii="Calibri" w:hAnsi="Calibri" w:cs="Times New Roman"/>
          <w:lang w:eastAsia="pl-PL"/>
        </w:rPr>
        <w:t xml:space="preserve"> następującej treści: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1</w:t>
      </w:r>
    </w:p>
    <w:p w:rsidR="00F71A98" w:rsidRPr="00EB6021" w:rsidRDefault="00F71A98" w:rsidP="00B340F1">
      <w:pPr>
        <w:pStyle w:val="Akapitzlist"/>
        <w:numPr>
          <w:ilvl w:val="0"/>
          <w:numId w:val="34"/>
        </w:numPr>
        <w:shd w:val="clear" w:color="auto" w:fill="FFFFFF"/>
        <w:spacing w:before="100" w:after="100"/>
        <w:ind w:left="28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Przedmiotem umowy jest oddanie w najem pomieszczenia ……………</w:t>
      </w:r>
      <w:r w:rsidR="00797919">
        <w:rPr>
          <w:rFonts w:ascii="Calibri" w:hAnsi="Calibri" w:cs="Times New Roman"/>
          <w:lang w:eastAsia="pl-PL"/>
        </w:rPr>
        <w:t>………….</w:t>
      </w:r>
      <w:r w:rsidRPr="00EB6021">
        <w:rPr>
          <w:rFonts w:ascii="Calibri" w:hAnsi="Calibri" w:cs="Times New Roman"/>
          <w:lang w:eastAsia="pl-PL"/>
        </w:rPr>
        <w:t xml:space="preserve">…….……… </w:t>
      </w:r>
      <w:proofErr w:type="gramStart"/>
      <w:r w:rsidRPr="00EB6021">
        <w:rPr>
          <w:rFonts w:ascii="Calibri" w:hAnsi="Calibri" w:cs="Times New Roman"/>
          <w:lang w:eastAsia="pl-PL"/>
        </w:rPr>
        <w:t>o</w:t>
      </w:r>
      <w:proofErr w:type="gramEnd"/>
      <w:r w:rsidRPr="00EB6021">
        <w:rPr>
          <w:rFonts w:ascii="Calibri" w:hAnsi="Calibri" w:cs="Times New Roman"/>
          <w:lang w:eastAsia="pl-PL"/>
        </w:rPr>
        <w:t xml:space="preserve"> powierzchni …</w:t>
      </w:r>
      <w:r w:rsidR="00797919">
        <w:rPr>
          <w:rFonts w:ascii="Calibri" w:hAnsi="Calibri" w:cs="Times New Roman"/>
          <w:lang w:eastAsia="pl-PL"/>
        </w:rPr>
        <w:t>..</w:t>
      </w:r>
      <w:r w:rsidRPr="00EB6021">
        <w:rPr>
          <w:rFonts w:ascii="Calibri" w:hAnsi="Calibri" w:cs="Times New Roman"/>
          <w:lang w:eastAsia="pl-PL"/>
        </w:rPr>
        <w:t xml:space="preserve">…… </w:t>
      </w:r>
      <w:proofErr w:type="gramStart"/>
      <w:r w:rsidRPr="00EB6021">
        <w:rPr>
          <w:rFonts w:ascii="Calibri" w:hAnsi="Calibri" w:cs="Times New Roman"/>
          <w:lang w:eastAsia="pl-PL"/>
        </w:rPr>
        <w:t>m²</w:t>
      </w:r>
      <w:proofErr w:type="gramEnd"/>
      <w:r w:rsidRPr="00EB6021">
        <w:rPr>
          <w:rFonts w:ascii="Calibri" w:hAnsi="Calibri" w:cs="Times New Roman"/>
          <w:lang w:eastAsia="pl-PL"/>
        </w:rPr>
        <w:t>, zwanego dalej „przedmiotem najmu”, znajdującego się w budynku ……………</w:t>
      </w:r>
      <w:r w:rsidR="00797919">
        <w:rPr>
          <w:rFonts w:ascii="Calibri" w:hAnsi="Calibri" w:cs="Times New Roman"/>
          <w:lang w:eastAsia="pl-PL"/>
        </w:rPr>
        <w:t>……………….</w:t>
      </w:r>
      <w:r w:rsidRPr="00EB6021">
        <w:rPr>
          <w:rFonts w:ascii="Calibri" w:hAnsi="Calibri" w:cs="Times New Roman"/>
          <w:lang w:eastAsia="pl-PL"/>
        </w:rPr>
        <w:t xml:space="preserve">……… </w:t>
      </w:r>
      <w:proofErr w:type="gramStart"/>
      <w:r w:rsidRPr="00EB6021">
        <w:rPr>
          <w:rFonts w:ascii="Calibri" w:hAnsi="Calibri" w:cs="Times New Roman"/>
          <w:lang w:eastAsia="pl-PL"/>
        </w:rPr>
        <w:t>usytuowanym</w:t>
      </w:r>
      <w:proofErr w:type="gramEnd"/>
      <w:r w:rsidRPr="00EB6021">
        <w:rPr>
          <w:rFonts w:ascii="Calibri" w:hAnsi="Calibri" w:cs="Times New Roman"/>
          <w:lang w:eastAsia="pl-PL"/>
        </w:rPr>
        <w:t xml:space="preserve"> na nieruchomości stanowiącej własność Gminy </w:t>
      </w:r>
      <w:r w:rsidR="00797919"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:rsidR="00F71A98" w:rsidRPr="00EB6021" w:rsidRDefault="00F71A98" w:rsidP="00B340F1">
      <w:pPr>
        <w:pStyle w:val="Akapitzlist"/>
        <w:numPr>
          <w:ilvl w:val="0"/>
          <w:numId w:val="34"/>
        </w:numPr>
        <w:shd w:val="clear" w:color="auto" w:fill="FFFFFF"/>
        <w:spacing w:before="100" w:after="100"/>
        <w:ind w:left="28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Wynajmujący oddaje Najemcy przedmiot najmu do użytkowania z dniem ……</w:t>
      </w:r>
      <w:r w:rsidR="00797919">
        <w:rPr>
          <w:rFonts w:ascii="Calibri" w:hAnsi="Calibri" w:cs="Times New Roman"/>
          <w:lang w:eastAsia="pl-PL"/>
        </w:rPr>
        <w:t>………</w:t>
      </w:r>
      <w:r w:rsidRPr="00EB6021">
        <w:rPr>
          <w:rFonts w:ascii="Calibri" w:hAnsi="Calibri" w:cs="Times New Roman"/>
          <w:lang w:eastAsia="pl-PL"/>
        </w:rPr>
        <w:t xml:space="preserve">………… </w:t>
      </w:r>
    </w:p>
    <w:p w:rsidR="00F71A98" w:rsidRPr="00EB6021" w:rsidRDefault="00F71A98" w:rsidP="00B340F1">
      <w:pPr>
        <w:pStyle w:val="Akapitzlist"/>
        <w:numPr>
          <w:ilvl w:val="0"/>
          <w:numId w:val="34"/>
        </w:numPr>
        <w:shd w:val="clear" w:color="auto" w:fill="FFFFFF"/>
        <w:spacing w:before="100" w:after="100"/>
        <w:ind w:left="28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Wydanie przedmiotu najmu następuje na podstawie protokołu zdawczo-odbiorczego.</w:t>
      </w:r>
    </w:p>
    <w:p w:rsidR="00F71A98" w:rsidRPr="003C108A" w:rsidRDefault="00F71A98" w:rsidP="003C108A">
      <w:pPr>
        <w:pStyle w:val="Akapitzlist"/>
        <w:numPr>
          <w:ilvl w:val="0"/>
          <w:numId w:val="34"/>
        </w:numPr>
        <w:shd w:val="clear" w:color="auto" w:fill="FFFFFF"/>
        <w:spacing w:before="100" w:after="100"/>
        <w:ind w:left="28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Wynajmujący oświadcza, że dysponuje zgodą właściwego organu Gminy ……</w:t>
      </w:r>
      <w:r w:rsidR="00797919">
        <w:rPr>
          <w:rFonts w:ascii="Calibri" w:hAnsi="Calibri" w:cs="Times New Roman"/>
          <w:lang w:eastAsia="pl-PL"/>
        </w:rPr>
        <w:t>……..</w:t>
      </w:r>
      <w:r w:rsidRPr="00EB6021">
        <w:rPr>
          <w:rFonts w:ascii="Calibri" w:hAnsi="Calibri" w:cs="Times New Roman"/>
          <w:lang w:eastAsia="pl-PL"/>
        </w:rPr>
        <w:t xml:space="preserve">………… </w:t>
      </w:r>
      <w:proofErr w:type="gramStart"/>
      <w:r w:rsidRPr="00EB6021">
        <w:rPr>
          <w:rFonts w:ascii="Calibri" w:hAnsi="Calibri" w:cs="Times New Roman"/>
          <w:lang w:eastAsia="pl-PL"/>
        </w:rPr>
        <w:t>na</w:t>
      </w:r>
      <w:proofErr w:type="gramEnd"/>
      <w:r w:rsidRPr="00EB6021">
        <w:rPr>
          <w:rFonts w:ascii="Calibri" w:hAnsi="Calibri" w:cs="Times New Roman"/>
          <w:lang w:eastAsia="pl-PL"/>
        </w:rPr>
        <w:t xml:space="preserve"> zawarcie niniejszej umowy. 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2</w:t>
      </w:r>
    </w:p>
    <w:p w:rsidR="00F71A98" w:rsidRPr="00F71A98" w:rsidRDefault="00F71A98" w:rsidP="00B340F1">
      <w:pPr>
        <w:numPr>
          <w:ilvl w:val="0"/>
          <w:numId w:val="31"/>
        </w:numPr>
        <w:shd w:val="clear" w:color="auto" w:fill="FFFFFF"/>
        <w:spacing w:before="100" w:after="100"/>
        <w:ind w:left="284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Przedmiot najmu będzie wykorzystywany na prowadzenie ………………</w:t>
      </w:r>
      <w:r w:rsidR="00797919">
        <w:rPr>
          <w:rFonts w:ascii="Calibri" w:eastAsia="Times New Roman" w:hAnsi="Calibri" w:cs="Times New Roman"/>
          <w:lang w:eastAsia="pl-PL"/>
        </w:rPr>
        <w:t>……………..</w:t>
      </w:r>
      <w:r w:rsidRPr="00F71A98">
        <w:rPr>
          <w:rFonts w:ascii="Calibri" w:eastAsia="Times New Roman" w:hAnsi="Calibri" w:cs="Times New Roman"/>
          <w:lang w:eastAsia="pl-PL"/>
        </w:rPr>
        <w:t>………………</w:t>
      </w:r>
    </w:p>
    <w:p w:rsidR="00F71A98" w:rsidRPr="00F71A98" w:rsidRDefault="00F71A98" w:rsidP="00B340F1">
      <w:pPr>
        <w:numPr>
          <w:ilvl w:val="0"/>
          <w:numId w:val="31"/>
        </w:numPr>
        <w:shd w:val="clear" w:color="auto" w:fill="FFFFFF"/>
        <w:spacing w:before="100" w:after="100"/>
        <w:ind w:left="284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Zmiana rodzaju działalności określonej w ust. 1 każdorazowo wymaga zgody Wynajmującego w formie pisemnej.</w:t>
      </w:r>
    </w:p>
    <w:p w:rsidR="00F71A98" w:rsidRPr="00F71A98" w:rsidRDefault="00F71A98" w:rsidP="00B340F1">
      <w:pPr>
        <w:numPr>
          <w:ilvl w:val="0"/>
          <w:numId w:val="31"/>
        </w:numPr>
        <w:shd w:val="clear" w:color="auto" w:fill="FFFFFF"/>
        <w:spacing w:before="100" w:after="100"/>
        <w:ind w:left="284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 xml:space="preserve">Najemca będzie korzystał z przedmiotu najmu w następujących dniach/godzinach: </w:t>
      </w:r>
      <w:r w:rsidR="00797919">
        <w:rPr>
          <w:rFonts w:ascii="Tahoma" w:hAnsi="Tahoma" w:cs="Tahoma"/>
        </w:rPr>
        <w:t>……………………………………………………………………………………………………………………</w:t>
      </w:r>
    </w:p>
    <w:p w:rsidR="00F71A98" w:rsidRPr="003C108A" w:rsidRDefault="00F71A98" w:rsidP="003C108A">
      <w:pPr>
        <w:pStyle w:val="Akapitzlist"/>
        <w:numPr>
          <w:ilvl w:val="0"/>
          <w:numId w:val="31"/>
        </w:numPr>
        <w:shd w:val="clear" w:color="auto" w:fill="FFFFFF"/>
        <w:spacing w:before="100" w:after="100"/>
        <w:ind w:left="284" w:hanging="142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Zmiana dni i godzin korzystania z przedmiotu najmu wymaga uprzedniej pisemnej zgody Wynajmującego.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3</w:t>
      </w:r>
    </w:p>
    <w:p w:rsidR="00F71A98" w:rsidRPr="00EB6021" w:rsidRDefault="00F71A98" w:rsidP="00B340F1">
      <w:pPr>
        <w:pStyle w:val="Akapitzlist"/>
        <w:numPr>
          <w:ilvl w:val="0"/>
          <w:numId w:val="35"/>
        </w:numPr>
        <w:shd w:val="clear" w:color="auto" w:fill="FFFFFF"/>
        <w:spacing w:before="100" w:after="10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>Wynajmujący zobowiązuje się do zapewnienia sprawnego działania urządzeń technicznych umożliwiających Najemcy korzystanie z przedmiotu najmu, zapewniających dostawę energii elektrycznej, ogrzewania, ciepłej i zimnej wody.</w:t>
      </w:r>
    </w:p>
    <w:p w:rsidR="00F71A98" w:rsidRPr="003C108A" w:rsidRDefault="00F71A98" w:rsidP="003C108A">
      <w:pPr>
        <w:pStyle w:val="Akapitzlist"/>
        <w:numPr>
          <w:ilvl w:val="0"/>
          <w:numId w:val="35"/>
        </w:numPr>
        <w:shd w:val="clear" w:color="auto" w:fill="FFFFFF"/>
        <w:spacing w:before="100" w:after="10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lastRenderedPageBreak/>
        <w:t>Wynajmujący nie ponosi odpowiedzialności za szkody powstałe w wyniku awarii instalacji wodno-kanalizacyjnej, c.</w:t>
      </w:r>
      <w:proofErr w:type="gramStart"/>
      <w:r w:rsidRPr="00EB6021">
        <w:rPr>
          <w:rFonts w:ascii="Calibri" w:eastAsia="Times New Roman" w:hAnsi="Calibri" w:cs="Times New Roman"/>
          <w:lang w:eastAsia="pl-PL"/>
        </w:rPr>
        <w:t>o</w:t>
      </w:r>
      <w:proofErr w:type="gramEnd"/>
      <w:r w:rsidRPr="00EB6021">
        <w:rPr>
          <w:rFonts w:ascii="Calibri" w:eastAsia="Times New Roman" w:hAnsi="Calibri" w:cs="Times New Roman"/>
          <w:lang w:eastAsia="pl-PL"/>
        </w:rPr>
        <w:t xml:space="preserve">. </w:t>
      </w:r>
      <w:proofErr w:type="gramStart"/>
      <w:r w:rsidRPr="00EB6021">
        <w:rPr>
          <w:rFonts w:ascii="Calibri" w:eastAsia="Times New Roman" w:hAnsi="Calibri" w:cs="Times New Roman"/>
          <w:lang w:eastAsia="pl-PL"/>
        </w:rPr>
        <w:t>i</w:t>
      </w:r>
      <w:proofErr w:type="gramEnd"/>
      <w:r w:rsidRPr="00EB6021">
        <w:rPr>
          <w:rFonts w:ascii="Calibri" w:eastAsia="Times New Roman" w:hAnsi="Calibri" w:cs="Times New Roman"/>
          <w:lang w:eastAsia="pl-PL"/>
        </w:rPr>
        <w:t xml:space="preserve"> elektrycznej spowodowane działaniem Najemcy lub siły wyższej, jak również wynikłe z powodu braku dostaw wymienionych mediów. 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4</w:t>
      </w:r>
    </w:p>
    <w:p w:rsidR="00F71A98" w:rsidRPr="00EB6021" w:rsidRDefault="00F71A98" w:rsidP="00B340F1">
      <w:pPr>
        <w:pStyle w:val="Akapitzlist"/>
        <w:numPr>
          <w:ilvl w:val="1"/>
          <w:numId w:val="15"/>
        </w:numPr>
        <w:shd w:val="clear" w:color="auto" w:fill="FFFFFF"/>
        <w:spacing w:before="100" w:after="100"/>
        <w:ind w:left="284" w:hanging="142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>Najemca zobowiązuje się do:</w:t>
      </w:r>
    </w:p>
    <w:p w:rsidR="00F71A98" w:rsidRPr="00EB6021" w:rsidRDefault="00F71A98" w:rsidP="00B340F1">
      <w:pPr>
        <w:pStyle w:val="Akapitzlist"/>
        <w:numPr>
          <w:ilvl w:val="1"/>
          <w:numId w:val="36"/>
        </w:num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używania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przedmiotu najmu z należytą starannością, zgodnie z jego przeznaczeniem i wyłącznie w celu określonym w umowie, </w:t>
      </w:r>
    </w:p>
    <w:p w:rsidR="00F71A98" w:rsidRPr="00EB6021" w:rsidRDefault="00F71A98" w:rsidP="00B340F1">
      <w:pPr>
        <w:pStyle w:val="Akapitzlist"/>
        <w:numPr>
          <w:ilvl w:val="1"/>
          <w:numId w:val="36"/>
        </w:num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utrzymania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w trakcie używania przez niego przedmiotu najmu warunków zapewniających przestrzeganie przepisów bhp i przeciwpożarowych,</w:t>
      </w:r>
    </w:p>
    <w:p w:rsidR="00EB6021" w:rsidRPr="00EB6021" w:rsidRDefault="00F71A98" w:rsidP="00EB6021">
      <w:pPr>
        <w:pStyle w:val="Akapitzlist"/>
        <w:numPr>
          <w:ilvl w:val="1"/>
          <w:numId w:val="36"/>
        </w:num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utrzymania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przedmiotu najmu w należytym stanie sanitarnym i technicznym,</w:t>
      </w:r>
    </w:p>
    <w:p w:rsidR="00F71A98" w:rsidRPr="00EB6021" w:rsidRDefault="00F71A98" w:rsidP="00EB6021">
      <w:pPr>
        <w:pStyle w:val="Akapitzlist"/>
        <w:numPr>
          <w:ilvl w:val="1"/>
          <w:numId w:val="36"/>
        </w:num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w</w:t>
      </w:r>
      <w:proofErr w:type="gramEnd"/>
      <w:r w:rsidRPr="00EB6021">
        <w:rPr>
          <w:rFonts w:ascii="Calibri" w:hAnsi="Calibri" w:cs="Times New Roman"/>
          <w:lang w:eastAsia="pl-PL"/>
        </w:rPr>
        <w:t xml:space="preserve"> razie stwierdzenia takiej konieczności, dokonywania napraw i konserwacji przedmiotu najmu oraz usuwania ewentualnych awarii we własnym zakresie i na własny koszt – zakres napraw obciążających Najemcę określa art. 68</w:t>
      </w:r>
      <w:r w:rsidR="00EB6021" w:rsidRPr="00EB6021">
        <w:rPr>
          <w:rFonts w:ascii="Calibri" w:hAnsi="Calibri" w:cs="Times New Roman"/>
          <w:lang w:eastAsia="pl-PL"/>
        </w:rPr>
        <w:t>1 kodeksu cywilnego (</w:t>
      </w:r>
      <w:r w:rsidR="00EB6021" w:rsidRPr="00EB6021">
        <w:rPr>
          <w:rFonts w:ascii="Calibri" w:eastAsia="Times New Roman" w:hAnsi="Calibri" w:cs="Times New Roman"/>
          <w:lang w:eastAsia="pl-PL"/>
        </w:rPr>
        <w:t>drobne naprawy podłóg, drzwi i okien, malowanie ścian, podłóg oraz wewnętrznej strony drzwi wejściowych, jak również drobne naprawy instalacji i urządzeń technicznych, zapewniających korzystanie ze światła, ogrzewania lokalu, dopływu i odpływu wody),</w:t>
      </w:r>
    </w:p>
    <w:p w:rsidR="00F71A98" w:rsidRPr="00EB6021" w:rsidRDefault="00F71A98" w:rsidP="00B340F1">
      <w:pPr>
        <w:pStyle w:val="Akapitzlist"/>
        <w:numPr>
          <w:ilvl w:val="1"/>
          <w:numId w:val="36"/>
        </w:num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dbałości</w:t>
      </w:r>
      <w:proofErr w:type="gramEnd"/>
      <w:r w:rsidRPr="00EB6021">
        <w:rPr>
          <w:rFonts w:ascii="Calibri" w:hAnsi="Calibri" w:cs="Times New Roman"/>
          <w:lang w:eastAsia="pl-PL"/>
        </w:rPr>
        <w:t xml:space="preserve"> o czystość i estetykę przedmiotu najmu, </w:t>
      </w:r>
    </w:p>
    <w:p w:rsidR="00F71A98" w:rsidRPr="00EB6021" w:rsidRDefault="00F71A98" w:rsidP="00B340F1">
      <w:pPr>
        <w:pStyle w:val="Akapitzlist"/>
        <w:numPr>
          <w:ilvl w:val="1"/>
          <w:numId w:val="36"/>
        </w:num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niedokonywania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zmian przedmiotu najmu naruszających w sposób trwały substancję przedmiotu najmu lub budynku, w którym on się znajduje</w:t>
      </w:r>
      <w:r w:rsidR="00231E3E" w:rsidRPr="00EB6021">
        <w:rPr>
          <w:rFonts w:ascii="Calibri" w:hAnsi="Calibri" w:cs="Times New Roman"/>
          <w:lang w:eastAsia="pl-PL"/>
        </w:rPr>
        <w:t xml:space="preserve"> bez uprzedniej pisemnej zgody Wynajmującego</w:t>
      </w:r>
      <w:r w:rsidRPr="00EB6021">
        <w:rPr>
          <w:rFonts w:ascii="Calibri" w:hAnsi="Calibri" w:cs="Times New Roman"/>
          <w:lang w:eastAsia="pl-PL"/>
        </w:rPr>
        <w:t xml:space="preserve">. </w:t>
      </w:r>
    </w:p>
    <w:p w:rsidR="00F71A98" w:rsidRPr="00EB6021" w:rsidRDefault="00231E3E" w:rsidP="00B340F1">
      <w:pPr>
        <w:pStyle w:val="Akapitzlist"/>
        <w:numPr>
          <w:ilvl w:val="1"/>
          <w:numId w:val="15"/>
        </w:numPr>
        <w:shd w:val="clear" w:color="auto" w:fill="FFFFFF"/>
        <w:spacing w:before="100" w:after="100"/>
        <w:ind w:left="284" w:hanging="142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 xml:space="preserve">Najemca jest zobowiązany do </w:t>
      </w:r>
      <w:r w:rsidR="00F71A98" w:rsidRPr="00EB6021">
        <w:rPr>
          <w:rFonts w:ascii="Calibri" w:eastAsia="Times New Roman" w:hAnsi="Calibri" w:cs="Times New Roman"/>
          <w:lang w:eastAsia="pl-PL"/>
        </w:rPr>
        <w:t>pokrycia szkód powstałych z jego winy, dotyczących przedmiotu najmu oraz urządzeń budynku, w którym znajduje się przedmiot najmu, służących do wspólnego użytku.</w:t>
      </w:r>
      <w:r w:rsidR="00F71A98" w:rsidRPr="00EB6021">
        <w:rPr>
          <w:rFonts w:ascii="Calibri" w:hAnsi="Calibri" w:cs="Times New Roman"/>
          <w:b/>
          <w:bCs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5</w:t>
      </w:r>
    </w:p>
    <w:p w:rsidR="00F71A98" w:rsidRPr="00EB6021" w:rsidRDefault="00F71A98" w:rsidP="00B340F1">
      <w:pPr>
        <w:pStyle w:val="Akapitzlist"/>
        <w:numPr>
          <w:ilvl w:val="0"/>
          <w:numId w:val="37"/>
        </w:numPr>
        <w:shd w:val="clear" w:color="auto" w:fill="FFFFFF"/>
        <w:spacing w:before="100" w:after="100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 xml:space="preserve">Jeżeli w czasie trwania najmu wystąpi potrzeba wykonania napraw obciążających Wynajmującego, Najemca jest zobowiązany niezwłocznie powiadomić o tym Wynajmującego na piśmie. </w:t>
      </w:r>
    </w:p>
    <w:p w:rsidR="00F71A98" w:rsidRPr="003C108A" w:rsidRDefault="00F71A98" w:rsidP="003C108A">
      <w:pPr>
        <w:pStyle w:val="Akapitzlist"/>
        <w:numPr>
          <w:ilvl w:val="0"/>
          <w:numId w:val="37"/>
        </w:numPr>
        <w:shd w:val="clear" w:color="auto" w:fill="FFFFFF"/>
        <w:spacing w:before="100" w:after="100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 xml:space="preserve">W przypadku niedopełnienia przez Najemcę obowiązku, o którym mowa w ust. 1, Wynajmujący może żądać naprawienia szkody powstałej wskutek działania lub zaniechania Najemcy. </w:t>
      </w:r>
      <w:r w:rsidRPr="003C108A">
        <w:rPr>
          <w:rFonts w:ascii="Calibri" w:hAnsi="Calibri" w:cs="Times New Roman"/>
          <w:b/>
          <w:bCs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6</w:t>
      </w:r>
    </w:p>
    <w:p w:rsidR="00F71A98" w:rsidRPr="00F71A98" w:rsidRDefault="00F71A98" w:rsidP="003C108A">
      <w:p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 xml:space="preserve">Najemca nie </w:t>
      </w:r>
      <w:r w:rsidR="00231E3E" w:rsidRPr="00EB6021">
        <w:rPr>
          <w:rFonts w:ascii="Calibri" w:hAnsi="Calibri" w:cs="Times New Roman"/>
          <w:lang w:eastAsia="pl-PL"/>
        </w:rPr>
        <w:t xml:space="preserve">może </w:t>
      </w:r>
      <w:r w:rsidRPr="00F71A98">
        <w:rPr>
          <w:rFonts w:ascii="Calibri" w:hAnsi="Calibri" w:cs="Times New Roman"/>
          <w:lang w:eastAsia="pl-PL"/>
        </w:rPr>
        <w:t>podnajmować</w:t>
      </w:r>
      <w:r w:rsidR="00231E3E" w:rsidRPr="00EB6021">
        <w:rPr>
          <w:rFonts w:ascii="Calibri" w:hAnsi="Calibri" w:cs="Times New Roman"/>
          <w:lang w:eastAsia="pl-PL"/>
        </w:rPr>
        <w:t xml:space="preserve"> za opłatą</w:t>
      </w:r>
      <w:r w:rsidRPr="00F71A98">
        <w:rPr>
          <w:rFonts w:ascii="Calibri" w:hAnsi="Calibri" w:cs="Times New Roman"/>
          <w:lang w:eastAsia="pl-PL"/>
        </w:rPr>
        <w:t xml:space="preserve"> bądź oddać do bezpłatnego używania przedmiotu najmu osobom trzecim. </w:t>
      </w:r>
      <w:r w:rsidRPr="00F71A98">
        <w:rPr>
          <w:rFonts w:ascii="Calibri" w:hAnsi="Calibri" w:cs="Times New Roman"/>
          <w:b/>
          <w:bCs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7</w:t>
      </w:r>
    </w:p>
    <w:p w:rsidR="00F71A98" w:rsidRPr="00F71A98" w:rsidRDefault="00F71A98" w:rsidP="000D14D5">
      <w:pPr>
        <w:numPr>
          <w:ilvl w:val="0"/>
          <w:numId w:val="19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Najemca zobowiązuje się płacić Wynajmującemu czynsz najmu w wysokości …………</w:t>
      </w:r>
      <w:r w:rsidR="00797919">
        <w:rPr>
          <w:rFonts w:ascii="Calibri" w:eastAsia="Times New Roman" w:hAnsi="Calibri" w:cs="Times New Roman"/>
          <w:lang w:eastAsia="pl-PL"/>
        </w:rPr>
        <w:t>..</w:t>
      </w:r>
      <w:r w:rsidRPr="00F71A98">
        <w:rPr>
          <w:rFonts w:ascii="Calibri" w:eastAsia="Times New Roman" w:hAnsi="Calibri" w:cs="Times New Roman"/>
          <w:lang w:eastAsia="pl-PL"/>
        </w:rPr>
        <w:t xml:space="preserve">…… </w:t>
      </w:r>
      <w:proofErr w:type="gramStart"/>
      <w:r w:rsidRPr="00F71A98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F71A98">
        <w:rPr>
          <w:rFonts w:ascii="Calibri" w:eastAsia="Times New Roman" w:hAnsi="Calibri" w:cs="Times New Roman"/>
          <w:lang w:eastAsia="pl-PL"/>
        </w:rPr>
        <w:t xml:space="preserve"> (słownie ……………</w:t>
      </w:r>
      <w:r w:rsidR="00797919">
        <w:rPr>
          <w:rFonts w:ascii="Calibri" w:eastAsia="Times New Roman" w:hAnsi="Calibri" w:cs="Times New Roman"/>
          <w:lang w:eastAsia="pl-PL"/>
        </w:rPr>
        <w:t>……………</w:t>
      </w:r>
      <w:r w:rsidRPr="00F71A98">
        <w:rPr>
          <w:rFonts w:ascii="Calibri" w:eastAsia="Times New Roman" w:hAnsi="Calibri" w:cs="Times New Roman"/>
          <w:lang w:eastAsia="pl-PL"/>
        </w:rPr>
        <w:t>…</w:t>
      </w:r>
      <w:r w:rsidR="00231E3E" w:rsidRPr="00EB6021">
        <w:rPr>
          <w:rFonts w:ascii="Calibri" w:eastAsia="Times New Roman" w:hAnsi="Calibri" w:cs="Times New Roman"/>
          <w:lang w:eastAsia="pl-PL"/>
        </w:rPr>
        <w:t>………</w:t>
      </w:r>
      <w:r w:rsidR="00797919">
        <w:rPr>
          <w:rFonts w:ascii="Calibri" w:eastAsia="Times New Roman" w:hAnsi="Calibri" w:cs="Times New Roman"/>
          <w:lang w:eastAsia="pl-PL"/>
        </w:rPr>
        <w:t>……………………………………………………… zł</w:t>
      </w:r>
      <w:r w:rsidRPr="00F71A98">
        <w:rPr>
          <w:rFonts w:ascii="Calibri" w:eastAsia="Times New Roman" w:hAnsi="Calibri" w:cs="Times New Roman"/>
          <w:lang w:eastAsia="pl-PL"/>
        </w:rPr>
        <w:t>) miesięcznie plus podatek VAT w wysokości 23%, tj. łącznie brutto ……</w:t>
      </w:r>
      <w:r w:rsidR="00797919">
        <w:rPr>
          <w:rFonts w:ascii="Calibri" w:eastAsia="Times New Roman" w:hAnsi="Calibri" w:cs="Times New Roman"/>
          <w:lang w:eastAsia="pl-PL"/>
        </w:rPr>
        <w:t>……………..</w:t>
      </w:r>
      <w:r w:rsidRPr="00F71A98">
        <w:rPr>
          <w:rFonts w:ascii="Calibri" w:eastAsia="Times New Roman" w:hAnsi="Calibri" w:cs="Times New Roman"/>
          <w:lang w:eastAsia="pl-PL"/>
        </w:rPr>
        <w:t xml:space="preserve">………… </w:t>
      </w:r>
      <w:proofErr w:type="gramStart"/>
      <w:r w:rsidRPr="00F71A98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F71A98">
        <w:rPr>
          <w:rFonts w:ascii="Calibri" w:eastAsia="Times New Roman" w:hAnsi="Calibri" w:cs="Times New Roman"/>
          <w:lang w:eastAsia="pl-PL"/>
        </w:rPr>
        <w:t xml:space="preserve"> (słownie …</w:t>
      </w:r>
      <w:r w:rsidR="0079791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………………………………………………………………………………………….</w:t>
      </w:r>
      <w:r w:rsidRPr="00F71A98">
        <w:rPr>
          <w:rFonts w:ascii="Calibri" w:eastAsia="Times New Roman" w:hAnsi="Calibri" w:cs="Times New Roman"/>
          <w:lang w:eastAsia="pl-PL"/>
        </w:rPr>
        <w:t xml:space="preserve">…………… </w:t>
      </w:r>
      <w:proofErr w:type="gramStart"/>
      <w:r w:rsidRPr="00F71A98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F71A98">
        <w:rPr>
          <w:rFonts w:ascii="Calibri" w:eastAsia="Times New Roman" w:hAnsi="Calibri" w:cs="Times New Roman"/>
          <w:lang w:eastAsia="pl-PL"/>
        </w:rPr>
        <w:t>).</w:t>
      </w:r>
    </w:p>
    <w:p w:rsidR="00F71A98" w:rsidRPr="00EB6021" w:rsidRDefault="00F71A98" w:rsidP="000D14D5">
      <w:pPr>
        <w:numPr>
          <w:ilvl w:val="0"/>
          <w:numId w:val="19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Strony ustalają następujące zasady określania wysokości i uiszczania opłat za poszczególne świadczenia związane z umożliwieniem Najemcy korzystania z energii elektrycznej, ciepłej i zimnej wody oraz centralnego ogrzewania (świadczenia dodatkowe) ………………………………………………………………………………………………</w:t>
      </w:r>
      <w:r w:rsidR="000D14D5" w:rsidRPr="00EB6021">
        <w:rPr>
          <w:rFonts w:ascii="Calibri" w:eastAsia="Times New Roman" w:hAnsi="Calibri" w:cs="Times New Roman"/>
          <w:lang w:eastAsia="pl-PL"/>
        </w:rPr>
        <w:t>…………………</w:t>
      </w:r>
    </w:p>
    <w:p w:rsidR="000D14D5" w:rsidRPr="00EB6021" w:rsidRDefault="000D14D5" w:rsidP="000D14D5">
      <w:pPr>
        <w:shd w:val="clear" w:color="auto" w:fill="FFFFFF"/>
        <w:spacing w:before="100" w:after="100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…………………………………………………………………………………………………………………………………...</w:t>
      </w:r>
    </w:p>
    <w:p w:rsidR="000D14D5" w:rsidRPr="00EB6021" w:rsidRDefault="000D14D5" w:rsidP="000D14D5">
      <w:pPr>
        <w:shd w:val="clear" w:color="auto" w:fill="FFFFFF"/>
        <w:spacing w:before="100" w:after="100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lastRenderedPageBreak/>
        <w:t>…………………………………………………………………………………………………………………………………...</w:t>
      </w:r>
    </w:p>
    <w:p w:rsidR="000D14D5" w:rsidRPr="00EB6021" w:rsidRDefault="000D14D5" w:rsidP="000D14D5">
      <w:pPr>
        <w:shd w:val="clear" w:color="auto" w:fill="FFFFFF"/>
        <w:spacing w:before="100" w:after="100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…………………………………………………………………………………………………………………………………...</w:t>
      </w:r>
    </w:p>
    <w:p w:rsidR="00F71A98" w:rsidRPr="00EB6021" w:rsidRDefault="00F71A98" w:rsidP="000D14D5">
      <w:pPr>
        <w:pStyle w:val="Akapitzlist"/>
        <w:numPr>
          <w:ilvl w:val="0"/>
          <w:numId w:val="19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 xml:space="preserve">Czynsz najmu płatny jest w terminie 14 dni od daty wystawienia faktury przez Wynajmującego, przelewem na rachunek bankowy Wynajmującego wskazany na fakturze. </w:t>
      </w:r>
    </w:p>
    <w:p w:rsidR="00F71A98" w:rsidRPr="00EB6021" w:rsidRDefault="00F71A98" w:rsidP="000D14D5">
      <w:pPr>
        <w:pStyle w:val="Akapitzlist"/>
        <w:numPr>
          <w:ilvl w:val="0"/>
          <w:numId w:val="19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 xml:space="preserve">Strony ustalają, że wysokość należnego Wynajmującemu czynszu będzie korygowana nie częściej niż raz w roku, poczynając od dnia </w:t>
      </w:r>
      <w:r w:rsidR="00797919">
        <w:rPr>
          <w:rFonts w:ascii="Calibri" w:eastAsia="Times New Roman" w:hAnsi="Calibri" w:cs="Times New Roman"/>
          <w:lang w:eastAsia="pl-PL"/>
        </w:rPr>
        <w:t>…..</w:t>
      </w:r>
      <w:r w:rsidRPr="00EB6021">
        <w:rPr>
          <w:rFonts w:ascii="Calibri" w:eastAsia="Times New Roman" w:hAnsi="Calibri" w:cs="Times New Roman"/>
          <w:lang w:eastAsia="pl-PL"/>
        </w:rPr>
        <w:t xml:space="preserve">………………, </w:t>
      </w:r>
      <w:proofErr w:type="gramStart"/>
      <w:r w:rsidRPr="00EB6021">
        <w:rPr>
          <w:rFonts w:ascii="Calibri" w:eastAsia="Times New Roman" w:hAnsi="Calibri" w:cs="Times New Roman"/>
          <w:lang w:eastAsia="pl-PL"/>
        </w:rPr>
        <w:t>o</w:t>
      </w:r>
      <w:proofErr w:type="gramEnd"/>
      <w:r w:rsidRPr="00EB6021">
        <w:rPr>
          <w:rFonts w:ascii="Calibri" w:eastAsia="Times New Roman" w:hAnsi="Calibri" w:cs="Times New Roman"/>
          <w:lang w:eastAsia="pl-PL"/>
        </w:rPr>
        <w:t xml:space="preserve"> wskaźnik wzrostu cen towarów i usług konsumpcyjnych ogłaszany przez Prezesa GUS.</w:t>
      </w:r>
    </w:p>
    <w:p w:rsidR="00F71A98" w:rsidRPr="00EB6021" w:rsidRDefault="00F71A98" w:rsidP="000D14D5">
      <w:pPr>
        <w:pStyle w:val="Akapitzlist"/>
        <w:numPr>
          <w:ilvl w:val="0"/>
          <w:numId w:val="19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>Wynajmujący jest uprawniony do dokonania zmiany wysokości stawki czynszu na zasadach, o których mowa w ust. 4, na podstawie jednostronnego pisemnego oświadczenia, bez konieczności sporządzania aneksu do umowy.</w:t>
      </w:r>
    </w:p>
    <w:p w:rsidR="00F71A98" w:rsidRPr="00EB6021" w:rsidRDefault="00F71A98" w:rsidP="000D14D5">
      <w:pPr>
        <w:pStyle w:val="Akapitzlist"/>
        <w:numPr>
          <w:ilvl w:val="0"/>
          <w:numId w:val="19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>W przypadku niezapłacenia w terminie opłat, o których mowa w ust. 1 i ust. 2, Wynajmujący będzie naliczał bez dodatkowego zawiadomienia odsetki w wysokości ustawowej za każdy dzień opóźnienia.</w:t>
      </w:r>
    </w:p>
    <w:p w:rsidR="00F71A98" w:rsidRPr="003C108A" w:rsidRDefault="00F71A98" w:rsidP="003C108A">
      <w:pPr>
        <w:pStyle w:val="Akapitzlist"/>
        <w:numPr>
          <w:ilvl w:val="0"/>
          <w:numId w:val="19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EB6021">
        <w:rPr>
          <w:rFonts w:ascii="Calibri" w:eastAsia="Times New Roman" w:hAnsi="Calibri" w:cs="Times New Roman"/>
          <w:b/>
          <w:bCs/>
          <w:lang w:eastAsia="pl-PL"/>
        </w:rPr>
        <w:t>W przypadku bezumownego korzystania z przedmiotu najmu Wynajmujący jest uprawniony do odszkodowania w wysokości 300% ostatnio obowiązującej stawki czynszu najmu.</w:t>
      </w:r>
      <w:r w:rsidRPr="003C108A">
        <w:rPr>
          <w:rFonts w:ascii="Calibri" w:hAnsi="Calibri" w:cs="Times New Roman"/>
          <w:b/>
          <w:bCs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before="100" w:after="100"/>
        <w:ind w:left="36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8</w:t>
      </w:r>
    </w:p>
    <w:p w:rsidR="00F71A98" w:rsidRPr="00F71A98" w:rsidRDefault="00F71A98" w:rsidP="000D14D5">
      <w:pPr>
        <w:numPr>
          <w:ilvl w:val="0"/>
          <w:numId w:val="21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Przed przyjęciem przedmiotu najmu do używania Najemca zobowiązuje się wpłacić na konto Wynajmującego nr …………</w:t>
      </w:r>
      <w:r w:rsidR="00797919">
        <w:rPr>
          <w:rFonts w:ascii="Calibri" w:eastAsia="Times New Roman" w:hAnsi="Calibri" w:cs="Times New Roman"/>
          <w:lang w:eastAsia="pl-PL"/>
        </w:rPr>
        <w:t>…</w:t>
      </w:r>
      <w:r w:rsidRPr="00F71A98">
        <w:rPr>
          <w:rFonts w:ascii="Calibri" w:eastAsia="Times New Roman" w:hAnsi="Calibri" w:cs="Times New Roman"/>
          <w:lang w:eastAsia="pl-PL"/>
        </w:rPr>
        <w:t xml:space="preserve">……… kaucję gwarancyjną w wysokości …………….. </w:t>
      </w:r>
      <w:proofErr w:type="gramStart"/>
      <w:r w:rsidRPr="00F71A98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F71A98">
        <w:rPr>
          <w:rFonts w:ascii="Calibri" w:eastAsia="Times New Roman" w:hAnsi="Calibri" w:cs="Times New Roman"/>
          <w:lang w:eastAsia="pl-PL"/>
        </w:rPr>
        <w:t xml:space="preserve"> (słownie:………</w:t>
      </w:r>
      <w:r w:rsidR="00797919">
        <w:rPr>
          <w:rFonts w:ascii="Calibri" w:eastAsia="Times New Roman" w:hAnsi="Calibri" w:cs="Times New Roman"/>
          <w:lang w:eastAsia="pl-PL"/>
        </w:rPr>
        <w:t>……………………………………………………………………..</w:t>
      </w:r>
      <w:r w:rsidRPr="00F71A98">
        <w:rPr>
          <w:rFonts w:ascii="Calibri" w:eastAsia="Times New Roman" w:hAnsi="Calibri" w:cs="Times New Roman"/>
          <w:lang w:eastAsia="pl-PL"/>
        </w:rPr>
        <w:t xml:space="preserve">………….. </w:t>
      </w:r>
      <w:proofErr w:type="gramStart"/>
      <w:r w:rsidRPr="00F71A98">
        <w:rPr>
          <w:rFonts w:ascii="Calibri" w:eastAsia="Times New Roman" w:hAnsi="Calibri" w:cs="Times New Roman"/>
          <w:lang w:eastAsia="pl-PL"/>
        </w:rPr>
        <w:t>zł</w:t>
      </w:r>
      <w:proofErr w:type="gramEnd"/>
      <w:r w:rsidRPr="00F71A98">
        <w:rPr>
          <w:rFonts w:ascii="Calibri" w:eastAsia="Times New Roman" w:hAnsi="Calibri" w:cs="Times New Roman"/>
          <w:lang w:eastAsia="pl-PL"/>
        </w:rPr>
        <w:t xml:space="preserve">). </w:t>
      </w:r>
    </w:p>
    <w:p w:rsidR="00F71A98" w:rsidRPr="00F71A98" w:rsidRDefault="00F71A98" w:rsidP="000D14D5">
      <w:pPr>
        <w:numPr>
          <w:ilvl w:val="0"/>
          <w:numId w:val="21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 xml:space="preserve">Kaucja, o której mowa w ust. 1, jest przeznaczona na pokrycie szkód wynikających z niewłaściwego użytkowania przedmiotu najmu oraz na pokrycie ewentualnych nieuregulowanych zobowiązań z tytułu czynszu i opłat za świadczenia dodatkowe. </w:t>
      </w:r>
    </w:p>
    <w:p w:rsidR="00F71A98" w:rsidRPr="00F71A98" w:rsidRDefault="00F71A98" w:rsidP="000D14D5">
      <w:pPr>
        <w:numPr>
          <w:ilvl w:val="0"/>
          <w:numId w:val="21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Kaucja nie jest oprocentowana i podlega zwrotowi w całości w terminie 14 dni od daty zwrotu przedmiotu najmu, o ile Wynajmujący nie ma w stosunku do Najemcy żadnych roszczeń związanych z realizacją niniejszej umowy.</w:t>
      </w:r>
    </w:p>
    <w:p w:rsidR="00F71A98" w:rsidRPr="00F71A98" w:rsidRDefault="00F71A98" w:rsidP="000D14D5">
      <w:pPr>
        <w:numPr>
          <w:ilvl w:val="0"/>
          <w:numId w:val="21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Wynajmujący zastrzega sobie prawo dochodzenia odszkodowania uzupełniającego, jeżeli szkoda, o której mowa w ust. 2, przekroczyła wartość wniesionego zabezpieczenia.</w:t>
      </w:r>
      <w:r w:rsidRPr="00F71A98">
        <w:rPr>
          <w:rFonts w:ascii="Calibri" w:hAnsi="Calibri" w:cs="Times New Roman"/>
          <w:b/>
          <w:bCs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9</w:t>
      </w:r>
    </w:p>
    <w:p w:rsidR="00F71A98" w:rsidRPr="00F71A98" w:rsidRDefault="00F71A98" w:rsidP="003C108A">
      <w:pPr>
        <w:shd w:val="clear" w:color="auto" w:fill="FFFFFF"/>
        <w:spacing w:before="100" w:after="100"/>
        <w:jc w:val="both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Umowę zawarto na czas oznaczony od dnia ……</w:t>
      </w:r>
      <w:r w:rsidR="00797919">
        <w:rPr>
          <w:rFonts w:ascii="Calibri" w:hAnsi="Calibri" w:cs="Times New Roman"/>
          <w:lang w:eastAsia="pl-PL"/>
        </w:rPr>
        <w:t>………………</w:t>
      </w:r>
      <w:r w:rsidRPr="00F71A98">
        <w:rPr>
          <w:rFonts w:ascii="Calibri" w:hAnsi="Calibri" w:cs="Times New Roman"/>
          <w:lang w:eastAsia="pl-PL"/>
        </w:rPr>
        <w:t>…</w:t>
      </w:r>
      <w:r w:rsidR="00797919">
        <w:rPr>
          <w:rFonts w:ascii="Calibri" w:hAnsi="Calibri" w:cs="Times New Roman"/>
          <w:lang w:eastAsia="pl-PL"/>
        </w:rPr>
        <w:t>.</w:t>
      </w:r>
      <w:r w:rsidRPr="00F71A98">
        <w:rPr>
          <w:rFonts w:ascii="Calibri" w:hAnsi="Calibri" w:cs="Times New Roman"/>
          <w:lang w:eastAsia="pl-PL"/>
        </w:rPr>
        <w:t xml:space="preserve">……… </w:t>
      </w:r>
      <w:proofErr w:type="gramStart"/>
      <w:r w:rsidRPr="00F71A98">
        <w:rPr>
          <w:rFonts w:ascii="Calibri" w:hAnsi="Calibri" w:cs="Times New Roman"/>
          <w:lang w:eastAsia="pl-PL"/>
        </w:rPr>
        <w:t>do</w:t>
      </w:r>
      <w:proofErr w:type="gramEnd"/>
      <w:r w:rsidRPr="00F71A98">
        <w:rPr>
          <w:rFonts w:ascii="Calibri" w:hAnsi="Calibri" w:cs="Times New Roman"/>
          <w:lang w:eastAsia="pl-PL"/>
        </w:rPr>
        <w:t xml:space="preserve"> dnia ……</w:t>
      </w:r>
      <w:r w:rsidR="00797919">
        <w:rPr>
          <w:rFonts w:ascii="Calibri" w:hAnsi="Calibri" w:cs="Times New Roman"/>
          <w:lang w:eastAsia="pl-PL"/>
        </w:rPr>
        <w:t>…………….</w:t>
      </w:r>
      <w:r w:rsidRPr="00F71A98">
        <w:rPr>
          <w:rFonts w:ascii="Calibri" w:hAnsi="Calibri" w:cs="Times New Roman"/>
          <w:lang w:eastAsia="pl-PL"/>
        </w:rPr>
        <w:t xml:space="preserve">………… 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10</w:t>
      </w:r>
    </w:p>
    <w:p w:rsidR="00F71A98" w:rsidRPr="00F71A98" w:rsidRDefault="00F71A98" w:rsidP="000D14D5">
      <w:pPr>
        <w:numPr>
          <w:ilvl w:val="0"/>
          <w:numId w:val="22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 xml:space="preserve">Każdej ze stron przysługuje prawo rozwiązania umowy z zachowaniem </w:t>
      </w:r>
      <w:r w:rsidR="00231E3E" w:rsidRPr="00EB6021">
        <w:rPr>
          <w:rFonts w:ascii="Calibri" w:eastAsia="Times New Roman" w:hAnsi="Calibri" w:cs="Times New Roman"/>
          <w:lang w:eastAsia="pl-PL"/>
        </w:rPr>
        <w:t>…</w:t>
      </w:r>
      <w:r w:rsidR="00797919">
        <w:rPr>
          <w:rFonts w:ascii="Calibri" w:eastAsia="Times New Roman" w:hAnsi="Calibri" w:cs="Times New Roman"/>
          <w:lang w:eastAsia="pl-PL"/>
        </w:rPr>
        <w:t>……</w:t>
      </w:r>
      <w:r w:rsidR="00231E3E" w:rsidRPr="00EB6021">
        <w:rPr>
          <w:rFonts w:ascii="Calibri" w:eastAsia="Times New Roman" w:hAnsi="Calibri" w:cs="Times New Roman"/>
          <w:lang w:eastAsia="pl-PL"/>
        </w:rPr>
        <w:t>.</w:t>
      </w:r>
      <w:r w:rsidRPr="00F71A98">
        <w:rPr>
          <w:rFonts w:ascii="Calibri" w:eastAsia="Times New Roman" w:hAnsi="Calibri" w:cs="Times New Roman"/>
          <w:lang w:eastAsia="pl-PL"/>
        </w:rPr>
        <w:t>…-</w:t>
      </w:r>
      <w:proofErr w:type="gramStart"/>
      <w:r w:rsidRPr="00F71A98">
        <w:rPr>
          <w:rFonts w:ascii="Calibri" w:eastAsia="Times New Roman" w:hAnsi="Calibri" w:cs="Times New Roman"/>
          <w:lang w:eastAsia="pl-PL"/>
        </w:rPr>
        <w:t>miesięcznego</w:t>
      </w:r>
      <w:proofErr w:type="gramEnd"/>
      <w:r w:rsidRPr="00F71A98">
        <w:rPr>
          <w:rFonts w:ascii="Calibri" w:eastAsia="Times New Roman" w:hAnsi="Calibri" w:cs="Times New Roman"/>
          <w:lang w:eastAsia="pl-PL"/>
        </w:rPr>
        <w:t xml:space="preserve"> okresu wypowiedzenia.</w:t>
      </w:r>
    </w:p>
    <w:p w:rsidR="00F71A98" w:rsidRPr="00F71A98" w:rsidRDefault="00F71A98" w:rsidP="000D14D5">
      <w:pPr>
        <w:numPr>
          <w:ilvl w:val="0"/>
          <w:numId w:val="22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Wynajmujący może rozwiązać umowę ze skutkiem natychmiastowym z przyczyn leżących po stronie Najemcy w przypadku:</w:t>
      </w:r>
    </w:p>
    <w:p w:rsidR="00F71A98" w:rsidRPr="00EB6021" w:rsidRDefault="00F71A98" w:rsidP="001A6CD9">
      <w:pPr>
        <w:pStyle w:val="Akapitzlist"/>
        <w:numPr>
          <w:ilvl w:val="1"/>
          <w:numId w:val="24"/>
        </w:numPr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naruszenia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przez Najemcę warunków umowy, a w szczególności:</w:t>
      </w:r>
    </w:p>
    <w:p w:rsidR="00F71A98" w:rsidRPr="00EB6021" w:rsidRDefault="00F71A98" w:rsidP="001A6CD9">
      <w:pPr>
        <w:pStyle w:val="Akapitzlist"/>
        <w:numPr>
          <w:ilvl w:val="1"/>
          <w:numId w:val="26"/>
        </w:numPr>
        <w:shd w:val="clear" w:color="auto" w:fill="FFFFFF"/>
        <w:spacing w:before="100" w:after="100"/>
        <w:ind w:left="1560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 xml:space="preserve">zwłoki w płatności czynszu lub świadczeń </w:t>
      </w:r>
      <w:proofErr w:type="gramStart"/>
      <w:r w:rsidRPr="00EB6021">
        <w:rPr>
          <w:rFonts w:ascii="Calibri" w:hAnsi="Calibri" w:cs="Times New Roman"/>
          <w:lang w:eastAsia="pl-PL"/>
        </w:rPr>
        <w:t>dodatkowych co</w:t>
      </w:r>
      <w:proofErr w:type="gramEnd"/>
      <w:r w:rsidRPr="00EB6021">
        <w:rPr>
          <w:rFonts w:ascii="Calibri" w:hAnsi="Calibri" w:cs="Times New Roman"/>
          <w:lang w:eastAsia="pl-PL"/>
        </w:rPr>
        <w:t xml:space="preserve"> najmniej za dwa pełne okresy płatności,</w:t>
      </w:r>
    </w:p>
    <w:p w:rsidR="00F71A98" w:rsidRPr="00EB6021" w:rsidRDefault="00F71A98" w:rsidP="001A6CD9">
      <w:pPr>
        <w:pStyle w:val="Akapitzlist"/>
        <w:numPr>
          <w:ilvl w:val="1"/>
          <w:numId w:val="26"/>
        </w:numPr>
        <w:shd w:val="clear" w:color="auto" w:fill="FFFFFF"/>
        <w:spacing w:before="100" w:after="100"/>
        <w:ind w:left="156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dopuszczenia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się samowoli budowlanej,</w:t>
      </w:r>
    </w:p>
    <w:p w:rsidR="00F71A98" w:rsidRPr="00EB6021" w:rsidRDefault="00F71A98" w:rsidP="001A6CD9">
      <w:pPr>
        <w:pStyle w:val="Akapitzlist"/>
        <w:numPr>
          <w:ilvl w:val="1"/>
          <w:numId w:val="26"/>
        </w:numPr>
        <w:shd w:val="clear" w:color="auto" w:fill="FFFFFF"/>
        <w:spacing w:before="100" w:after="100"/>
        <w:ind w:left="156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oddania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przedmiotu najmu w podnajem lub do bezpłatnego używania osobie trzeciej,</w:t>
      </w:r>
    </w:p>
    <w:p w:rsidR="00F71A98" w:rsidRPr="00EB6021" w:rsidRDefault="00F71A98" w:rsidP="001A6CD9">
      <w:pPr>
        <w:pStyle w:val="Akapitzlist"/>
        <w:numPr>
          <w:ilvl w:val="1"/>
          <w:numId w:val="26"/>
        </w:numPr>
        <w:shd w:val="clear" w:color="auto" w:fill="FFFFFF"/>
        <w:spacing w:before="100" w:after="100"/>
        <w:ind w:left="156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lastRenderedPageBreak/>
        <w:t>używania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przedmiotu najmu niezgodnie z jego przeznaczeniem oraz przepisami prawa (przepisy bhp i przeciwpożarowe, przepisy sanitarne),</w:t>
      </w:r>
    </w:p>
    <w:p w:rsidR="00F71A98" w:rsidRPr="00EB6021" w:rsidRDefault="00F71A98" w:rsidP="001A6CD9">
      <w:pPr>
        <w:pStyle w:val="Akapitzlist"/>
        <w:numPr>
          <w:ilvl w:val="1"/>
          <w:numId w:val="26"/>
        </w:numPr>
        <w:shd w:val="clear" w:color="auto" w:fill="FFFFFF"/>
        <w:spacing w:before="100" w:after="100"/>
        <w:ind w:left="1560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prowadzenia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w przedmiocie najmu działalności innej niż określona w § 2 ust. 1 bez zgody Wynajmującego,</w:t>
      </w:r>
    </w:p>
    <w:p w:rsidR="00F71A98" w:rsidRPr="00EB6021" w:rsidRDefault="00F71A98" w:rsidP="001A6CD9">
      <w:pPr>
        <w:pStyle w:val="Akapitzlist"/>
        <w:numPr>
          <w:ilvl w:val="1"/>
          <w:numId w:val="24"/>
        </w:numPr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złożenia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przez Najemcę fałszywego oświadczenia lub innych dokumentów poświadczających nieprawdę bądź zatajenia okoliczności mających wpływ na zawarcie umowy najmu,</w:t>
      </w:r>
    </w:p>
    <w:p w:rsidR="00F71A98" w:rsidRPr="00EB6021" w:rsidRDefault="00F71A98" w:rsidP="001A6CD9">
      <w:pPr>
        <w:pStyle w:val="Akapitzlist"/>
        <w:numPr>
          <w:ilvl w:val="1"/>
          <w:numId w:val="24"/>
        </w:numPr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proofErr w:type="gramStart"/>
      <w:r w:rsidRPr="00EB6021">
        <w:rPr>
          <w:rFonts w:ascii="Calibri" w:hAnsi="Calibri" w:cs="Times New Roman"/>
          <w:lang w:eastAsia="pl-PL"/>
        </w:rPr>
        <w:t>skazania</w:t>
      </w:r>
      <w:proofErr w:type="gramEnd"/>
      <w:r w:rsidRPr="00EB6021">
        <w:rPr>
          <w:rFonts w:ascii="Calibri" w:hAnsi="Calibri" w:cs="Times New Roman"/>
          <w:lang w:eastAsia="pl-PL"/>
        </w:rPr>
        <w:t xml:space="preserve"> Najemcy prawomocnym wyrokiem sądu karnego w związku z prowadzoną działalnością gospodarczą.</w:t>
      </w:r>
    </w:p>
    <w:p w:rsidR="00EB6021" w:rsidRPr="00EB6021" w:rsidRDefault="00F71A98" w:rsidP="00EB6021">
      <w:pPr>
        <w:pStyle w:val="Akapitzlist"/>
        <w:numPr>
          <w:ilvl w:val="0"/>
          <w:numId w:val="22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 xml:space="preserve">Wynajmujący może udzielić Najemcy </w:t>
      </w:r>
      <w:r w:rsidR="001A6CD9" w:rsidRPr="00EB6021">
        <w:rPr>
          <w:rFonts w:ascii="Calibri" w:eastAsia="Times New Roman" w:hAnsi="Calibri" w:cs="Times New Roman"/>
          <w:lang w:eastAsia="pl-PL"/>
        </w:rPr>
        <w:t>…</w:t>
      </w:r>
      <w:r w:rsidRPr="00EB6021">
        <w:rPr>
          <w:rFonts w:ascii="Calibri" w:eastAsia="Times New Roman" w:hAnsi="Calibri" w:cs="Times New Roman"/>
          <w:lang w:eastAsia="pl-PL"/>
        </w:rPr>
        <w:t>…-dniowego terminu na usunięcie skutków naruszenia warunków umowy.</w:t>
      </w:r>
      <w:r w:rsidRPr="00EB6021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F71A98" w:rsidRPr="003C108A" w:rsidRDefault="00EB6021" w:rsidP="003C108A">
      <w:pPr>
        <w:pStyle w:val="Akapitzlist"/>
        <w:numPr>
          <w:ilvl w:val="0"/>
          <w:numId w:val="22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EB6021">
        <w:rPr>
          <w:rFonts w:ascii="Calibri" w:eastAsia="Times New Roman" w:hAnsi="Calibri" w:cs="Times New Roman"/>
          <w:lang w:eastAsia="pl-PL"/>
        </w:rPr>
        <w:t>Jeżeli wady przedmiotu najmu są tego rodzaju, że zagrażają zdrowiu Najemcy lub albo osób u niego zatrudnionych, Najemca może wypowiedzieć najem bez zachowania terminów wypowiedzenia, chociażby w chwili zawarcia umowy wiedział o wadach.</w:t>
      </w:r>
      <w:r w:rsidR="00F71A98" w:rsidRPr="003C108A">
        <w:rPr>
          <w:rFonts w:ascii="Calibri" w:hAnsi="Calibri" w:cs="Times New Roman"/>
          <w:b/>
          <w:bCs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11</w:t>
      </w:r>
    </w:p>
    <w:p w:rsidR="00F71A98" w:rsidRPr="00F71A98" w:rsidRDefault="00F71A98" w:rsidP="001A6CD9">
      <w:pPr>
        <w:numPr>
          <w:ilvl w:val="0"/>
          <w:numId w:val="27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Po rozwiązaniu lub wygaśnięciu umowy najmu Najemca zobowiązuje się do wydania Wynajmującemu przedmiotu najmu w stanie niepogorszonym w terminie …</w:t>
      </w:r>
      <w:r w:rsidR="00797919">
        <w:rPr>
          <w:rFonts w:ascii="Calibri" w:eastAsia="Times New Roman" w:hAnsi="Calibri" w:cs="Times New Roman"/>
          <w:lang w:eastAsia="pl-PL"/>
        </w:rPr>
        <w:t>….</w:t>
      </w:r>
      <w:r w:rsidRPr="00F71A98">
        <w:rPr>
          <w:rFonts w:ascii="Calibri" w:eastAsia="Times New Roman" w:hAnsi="Calibri" w:cs="Times New Roman"/>
          <w:lang w:eastAsia="pl-PL"/>
        </w:rPr>
        <w:t xml:space="preserve">…… </w:t>
      </w:r>
      <w:proofErr w:type="gramStart"/>
      <w:r w:rsidRPr="00F71A98">
        <w:rPr>
          <w:rFonts w:ascii="Calibri" w:eastAsia="Times New Roman" w:hAnsi="Calibri" w:cs="Times New Roman"/>
          <w:lang w:eastAsia="pl-PL"/>
        </w:rPr>
        <w:t>dni</w:t>
      </w:r>
      <w:proofErr w:type="gramEnd"/>
      <w:r w:rsidRPr="00F71A98">
        <w:rPr>
          <w:rFonts w:ascii="Calibri" w:eastAsia="Times New Roman" w:hAnsi="Calibri" w:cs="Times New Roman"/>
          <w:lang w:eastAsia="pl-PL"/>
        </w:rPr>
        <w:t xml:space="preserve"> od daty rozwiązania umowy. </w:t>
      </w:r>
    </w:p>
    <w:p w:rsidR="00F71A98" w:rsidRPr="00F71A98" w:rsidRDefault="00F71A98" w:rsidP="001A6CD9">
      <w:pPr>
        <w:numPr>
          <w:ilvl w:val="0"/>
          <w:numId w:val="27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Przekazanie przedmiotu najmu Wynajmującemu następuje na podstawie protokołu zdawczo-odbiorczego.</w:t>
      </w:r>
    </w:p>
    <w:p w:rsidR="00F71A98" w:rsidRPr="00F71A98" w:rsidRDefault="00F71A98" w:rsidP="001A6CD9">
      <w:pPr>
        <w:numPr>
          <w:ilvl w:val="0"/>
          <w:numId w:val="27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W przypadku pogorszenia stanu przedmiotu najmu wykraczającego poza zakres zużycia wynikającego z prawidłowej eksploatacji Najemca jest zobowiązany do przywrócenia przedmiotu najmu do stanu poprzedniego na własny koszt.</w:t>
      </w:r>
    </w:p>
    <w:p w:rsidR="00F71A98" w:rsidRPr="00F71A98" w:rsidRDefault="00F71A98" w:rsidP="001A6CD9">
      <w:pPr>
        <w:numPr>
          <w:ilvl w:val="0"/>
          <w:numId w:val="27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Wynajmujący może żądać przywrócenia przedmiotu najmu do stanu poprzedniego na koszt Najemcy, jeżeli Najemca poczynił w nim zmiany bez pisemnej zgody Wynajmującego.</w:t>
      </w:r>
    </w:p>
    <w:p w:rsidR="00F71A98" w:rsidRPr="00F71A98" w:rsidRDefault="00F71A98" w:rsidP="003C108A">
      <w:pPr>
        <w:numPr>
          <w:ilvl w:val="0"/>
          <w:numId w:val="27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 xml:space="preserve">Jeżeli po opuszczeniu przedmiotu najmu przez Najemcę w pomieszczeniu tym pozostaną rzeczy wniesione przez Najemcę, Wynajmujący ma prawo przenieść je w inne miejsce na koszt i ryzyko Najemcy po uprzednim udzieleniu Najemcy </w:t>
      </w:r>
      <w:r w:rsidR="00797919">
        <w:rPr>
          <w:rFonts w:ascii="Calibri" w:eastAsia="Times New Roman" w:hAnsi="Calibri" w:cs="Times New Roman"/>
          <w:lang w:eastAsia="pl-PL"/>
        </w:rPr>
        <w:t>……..</w:t>
      </w:r>
      <w:r w:rsidRPr="00F71A98">
        <w:rPr>
          <w:rFonts w:ascii="Calibri" w:eastAsia="Times New Roman" w:hAnsi="Calibri" w:cs="Times New Roman"/>
          <w:lang w:eastAsia="pl-PL"/>
        </w:rPr>
        <w:t>…-</w:t>
      </w:r>
      <w:proofErr w:type="gramStart"/>
      <w:r w:rsidRPr="00F71A98">
        <w:rPr>
          <w:rFonts w:ascii="Calibri" w:eastAsia="Times New Roman" w:hAnsi="Calibri" w:cs="Times New Roman"/>
          <w:lang w:eastAsia="pl-PL"/>
        </w:rPr>
        <w:t>dniowego</w:t>
      </w:r>
      <w:proofErr w:type="gramEnd"/>
      <w:r w:rsidRPr="00F71A98">
        <w:rPr>
          <w:rFonts w:ascii="Calibri" w:eastAsia="Times New Roman" w:hAnsi="Calibri" w:cs="Times New Roman"/>
          <w:lang w:eastAsia="pl-PL"/>
        </w:rPr>
        <w:t xml:space="preserve"> terminu na usunięcie rzeczy.</w:t>
      </w:r>
      <w:r w:rsidRPr="00F71A98">
        <w:rPr>
          <w:rFonts w:ascii="Calibri" w:hAnsi="Calibri" w:cs="Times New Roman"/>
          <w:b/>
          <w:bCs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12</w:t>
      </w:r>
    </w:p>
    <w:p w:rsidR="00F71A98" w:rsidRPr="00F71A98" w:rsidRDefault="00F71A98" w:rsidP="001A6CD9">
      <w:pPr>
        <w:numPr>
          <w:ilvl w:val="0"/>
          <w:numId w:val="28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Faktury oraz wszelkie pisma i oświadczenia związane z realizacją umowy będą doręczane na adres:</w:t>
      </w:r>
    </w:p>
    <w:p w:rsidR="00F71A98" w:rsidRPr="00EB6021" w:rsidRDefault="00F71A98" w:rsidP="001A6CD9">
      <w:pPr>
        <w:pStyle w:val="Akapitzlist"/>
        <w:numPr>
          <w:ilvl w:val="0"/>
          <w:numId w:val="29"/>
        </w:numPr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Wynajmujący …………………………………………………………………</w:t>
      </w:r>
      <w:r w:rsidR="00797919">
        <w:rPr>
          <w:rFonts w:ascii="Calibri" w:hAnsi="Calibri" w:cs="Times New Roman"/>
          <w:lang w:eastAsia="pl-PL"/>
        </w:rPr>
        <w:t>……………..………………..</w:t>
      </w:r>
      <w:r w:rsidRPr="00EB6021">
        <w:rPr>
          <w:rFonts w:ascii="Calibri" w:hAnsi="Calibri" w:cs="Times New Roman"/>
          <w:lang w:eastAsia="pl-PL"/>
        </w:rPr>
        <w:t>…</w:t>
      </w:r>
    </w:p>
    <w:p w:rsidR="001A6CD9" w:rsidRPr="00EB6021" w:rsidRDefault="001A6CD9" w:rsidP="001A6CD9">
      <w:pPr>
        <w:pStyle w:val="Akapitzlist"/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……………………………………………………………………………</w:t>
      </w:r>
      <w:r w:rsidR="00797919">
        <w:rPr>
          <w:rFonts w:ascii="Calibri" w:hAnsi="Calibri" w:cs="Times New Roman"/>
          <w:lang w:eastAsia="pl-PL"/>
        </w:rPr>
        <w:t>………………………..……..</w:t>
      </w:r>
      <w:r w:rsidRPr="00EB6021">
        <w:rPr>
          <w:rFonts w:ascii="Calibri" w:hAnsi="Calibri" w:cs="Times New Roman"/>
          <w:lang w:eastAsia="pl-PL"/>
        </w:rPr>
        <w:t>…………….</w:t>
      </w:r>
    </w:p>
    <w:p w:rsidR="001A6CD9" w:rsidRPr="00EB6021" w:rsidRDefault="001A6CD9" w:rsidP="001A6CD9">
      <w:pPr>
        <w:pStyle w:val="Akapitzlist"/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…………………………………………………………………</w:t>
      </w:r>
      <w:r w:rsidR="00797919">
        <w:rPr>
          <w:rFonts w:ascii="Calibri" w:hAnsi="Calibri" w:cs="Times New Roman"/>
          <w:lang w:eastAsia="pl-PL"/>
        </w:rPr>
        <w:t>……………………………..</w:t>
      </w:r>
      <w:r w:rsidRPr="00EB6021">
        <w:rPr>
          <w:rFonts w:ascii="Calibri" w:hAnsi="Calibri" w:cs="Times New Roman"/>
          <w:lang w:eastAsia="pl-PL"/>
        </w:rPr>
        <w:t>…</w:t>
      </w:r>
      <w:r w:rsidR="00797919">
        <w:rPr>
          <w:rFonts w:ascii="Calibri" w:hAnsi="Calibri" w:cs="Times New Roman"/>
          <w:lang w:eastAsia="pl-PL"/>
        </w:rPr>
        <w:t>..</w:t>
      </w:r>
      <w:r w:rsidRPr="00EB6021">
        <w:rPr>
          <w:rFonts w:ascii="Calibri" w:hAnsi="Calibri" w:cs="Times New Roman"/>
          <w:lang w:eastAsia="pl-PL"/>
        </w:rPr>
        <w:t>…………………….</w:t>
      </w:r>
    </w:p>
    <w:p w:rsidR="00F71A98" w:rsidRPr="00EB6021" w:rsidRDefault="00F71A98" w:rsidP="001A6CD9">
      <w:pPr>
        <w:pStyle w:val="Akapitzlist"/>
        <w:numPr>
          <w:ilvl w:val="0"/>
          <w:numId w:val="29"/>
        </w:numPr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Najemca ………………………………………………………………………</w:t>
      </w:r>
      <w:r w:rsidR="00797919">
        <w:rPr>
          <w:rFonts w:ascii="Calibri" w:hAnsi="Calibri" w:cs="Times New Roman"/>
          <w:lang w:eastAsia="pl-PL"/>
        </w:rPr>
        <w:t>………………………………</w:t>
      </w:r>
      <w:r w:rsidRPr="00EB6021">
        <w:rPr>
          <w:rFonts w:ascii="Calibri" w:hAnsi="Calibri" w:cs="Times New Roman"/>
          <w:lang w:eastAsia="pl-PL"/>
        </w:rPr>
        <w:t>…</w:t>
      </w:r>
      <w:r w:rsidR="001A6CD9" w:rsidRPr="00EB6021">
        <w:rPr>
          <w:rFonts w:ascii="Calibri" w:hAnsi="Calibri" w:cs="Times New Roman"/>
          <w:lang w:eastAsia="pl-PL"/>
        </w:rPr>
        <w:t>…</w:t>
      </w:r>
    </w:p>
    <w:p w:rsidR="001A6CD9" w:rsidRPr="00EB6021" w:rsidRDefault="001A6CD9" w:rsidP="001A6CD9">
      <w:pPr>
        <w:pStyle w:val="Akapitzlist"/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………………………………………………………………………………</w:t>
      </w:r>
      <w:r w:rsidR="00797919">
        <w:rPr>
          <w:rFonts w:ascii="Calibri" w:hAnsi="Calibri" w:cs="Times New Roman"/>
          <w:lang w:eastAsia="pl-PL"/>
        </w:rPr>
        <w:t>……………………………….</w:t>
      </w:r>
      <w:r w:rsidRPr="00EB6021">
        <w:rPr>
          <w:rFonts w:ascii="Calibri" w:hAnsi="Calibri" w:cs="Times New Roman"/>
          <w:lang w:eastAsia="pl-PL"/>
        </w:rPr>
        <w:t>………….</w:t>
      </w:r>
    </w:p>
    <w:p w:rsidR="001A6CD9" w:rsidRPr="00EB6021" w:rsidRDefault="001A6CD9" w:rsidP="001A6CD9">
      <w:pPr>
        <w:pStyle w:val="Akapitzlist"/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…………………………………………………………………………</w:t>
      </w:r>
      <w:r w:rsidR="00797919">
        <w:rPr>
          <w:rFonts w:ascii="Calibri" w:hAnsi="Calibri" w:cs="Times New Roman"/>
          <w:lang w:eastAsia="pl-PL"/>
        </w:rPr>
        <w:t>………………………………</w:t>
      </w:r>
      <w:r w:rsidRPr="00EB6021">
        <w:rPr>
          <w:rFonts w:ascii="Calibri" w:hAnsi="Calibri" w:cs="Times New Roman"/>
          <w:lang w:eastAsia="pl-PL"/>
        </w:rPr>
        <w:t>……………….</w:t>
      </w:r>
    </w:p>
    <w:p w:rsidR="001A6CD9" w:rsidRPr="00EB6021" w:rsidRDefault="001A6CD9" w:rsidP="001A6CD9">
      <w:pPr>
        <w:pStyle w:val="Akapitzlist"/>
        <w:shd w:val="clear" w:color="auto" w:fill="FFFFFF"/>
        <w:spacing w:before="100" w:after="100"/>
        <w:ind w:left="1134"/>
        <w:jc w:val="both"/>
        <w:rPr>
          <w:rFonts w:ascii="Calibri" w:hAnsi="Calibri" w:cs="Times New Roman"/>
          <w:lang w:eastAsia="pl-PL"/>
        </w:rPr>
      </w:pPr>
    </w:p>
    <w:p w:rsidR="00F71A98" w:rsidRPr="00F71A98" w:rsidRDefault="00F71A98" w:rsidP="001A6CD9">
      <w:pPr>
        <w:numPr>
          <w:ilvl w:val="0"/>
          <w:numId w:val="28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Strony są zobowiązane do wzajemnego powiadamiania się na piśmie o każdej zmianie</w:t>
      </w:r>
      <w:r w:rsidRPr="00EB6021">
        <w:rPr>
          <w:rFonts w:ascii="Calibri" w:eastAsia="Times New Roman" w:hAnsi="Calibri" w:cs="Times New Roman"/>
          <w:lang w:eastAsia="pl-PL"/>
        </w:rPr>
        <w:t xml:space="preserve"> </w:t>
      </w:r>
      <w:r w:rsidRPr="00F71A98">
        <w:rPr>
          <w:rFonts w:ascii="Calibri" w:eastAsia="Times New Roman" w:hAnsi="Calibri" w:cs="Times New Roman"/>
          <w:lang w:eastAsia="pl-PL"/>
        </w:rPr>
        <w:t>adresu.</w:t>
      </w:r>
    </w:p>
    <w:p w:rsidR="00F71A98" w:rsidRPr="00F71A98" w:rsidRDefault="00F71A98" w:rsidP="003C108A">
      <w:pPr>
        <w:numPr>
          <w:ilvl w:val="0"/>
          <w:numId w:val="28"/>
        </w:numPr>
        <w:shd w:val="clear" w:color="auto" w:fill="FFFFFF"/>
        <w:spacing w:before="100" w:after="100"/>
        <w:ind w:hanging="153"/>
        <w:jc w:val="both"/>
        <w:rPr>
          <w:rFonts w:ascii="Calibri" w:eastAsia="Times New Roman" w:hAnsi="Calibri" w:cs="Times New Roman"/>
          <w:bCs/>
          <w:lang w:eastAsia="pl-PL"/>
        </w:rPr>
      </w:pPr>
      <w:r w:rsidRPr="00F71A98">
        <w:rPr>
          <w:rFonts w:ascii="Calibri" w:eastAsia="Times New Roman" w:hAnsi="Calibri" w:cs="Times New Roman"/>
          <w:bCs/>
          <w:lang w:eastAsia="pl-PL"/>
        </w:rPr>
        <w:lastRenderedPageBreak/>
        <w:t>W przypadku zaniechania wypełnienia obowiązku, o którym mowa w ust. 2, przez którąkolwiek ze stron, faktury oraz wszelkie pisma i oświadczenia wysłane na ostatnio wskazany adres uznaje się za prawidłowo doręczone.</w:t>
      </w:r>
    </w:p>
    <w:p w:rsidR="00F71A98" w:rsidRPr="00F71A98" w:rsidRDefault="00F71A98" w:rsidP="00F71A98">
      <w:pPr>
        <w:shd w:val="clear" w:color="auto" w:fill="FFFFFF"/>
        <w:spacing w:before="100" w:after="100"/>
        <w:jc w:val="center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b/>
          <w:bCs/>
          <w:lang w:eastAsia="pl-PL"/>
        </w:rPr>
        <w:t>§ 13</w:t>
      </w:r>
    </w:p>
    <w:p w:rsidR="00F71A98" w:rsidRPr="00F71A98" w:rsidRDefault="00F71A98" w:rsidP="001A6CD9">
      <w:pPr>
        <w:numPr>
          <w:ilvl w:val="0"/>
          <w:numId w:val="30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W sprawach nieuregulowanych niniejszą umową mają zastosowanie przepisy Kodeksu cywilnego.</w:t>
      </w:r>
    </w:p>
    <w:p w:rsidR="00F71A98" w:rsidRPr="00F71A98" w:rsidRDefault="00F71A98" w:rsidP="001A6CD9">
      <w:pPr>
        <w:numPr>
          <w:ilvl w:val="0"/>
          <w:numId w:val="30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Wszelkie zmiany niniejszej umowy wymagają pod rygorem nieważności formy pisemnego aneksu, z zastrzeżeniem § 7 ust. 5 umowy.</w:t>
      </w:r>
    </w:p>
    <w:p w:rsidR="00F71A98" w:rsidRPr="00F71A98" w:rsidRDefault="00F71A98" w:rsidP="001A6CD9">
      <w:pPr>
        <w:numPr>
          <w:ilvl w:val="0"/>
          <w:numId w:val="30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>Spory wynikłe na tle realizacji umowy rozstrzygać będzie sąd powszechny właściwy dla Wynajmującego.</w:t>
      </w:r>
    </w:p>
    <w:p w:rsidR="00F71A98" w:rsidRPr="00F71A98" w:rsidRDefault="00F71A98" w:rsidP="001A6CD9">
      <w:pPr>
        <w:numPr>
          <w:ilvl w:val="0"/>
          <w:numId w:val="30"/>
        </w:numPr>
        <w:shd w:val="clear" w:color="auto" w:fill="FFFFFF"/>
        <w:spacing w:before="100" w:after="100"/>
        <w:ind w:left="709" w:hanging="142"/>
        <w:jc w:val="both"/>
        <w:rPr>
          <w:rFonts w:ascii="Calibri" w:eastAsia="Times New Roman" w:hAnsi="Calibri" w:cs="Times New Roman"/>
          <w:lang w:eastAsia="pl-PL"/>
        </w:rPr>
      </w:pPr>
      <w:r w:rsidRPr="00F71A98">
        <w:rPr>
          <w:rFonts w:ascii="Calibri" w:eastAsia="Times New Roman" w:hAnsi="Calibri" w:cs="Times New Roman"/>
          <w:lang w:eastAsia="pl-PL"/>
        </w:rPr>
        <w:t xml:space="preserve">Umowę sporządzono w 2 jednobrzmiących egzemplarzach, po jednym dla każdej ze stron. </w:t>
      </w:r>
    </w:p>
    <w:p w:rsidR="00F71A98" w:rsidRPr="00F71A98" w:rsidRDefault="00F71A98" w:rsidP="00F71A98">
      <w:pPr>
        <w:shd w:val="clear" w:color="auto" w:fill="FFFFFF"/>
        <w:spacing w:before="100" w:after="100"/>
        <w:ind w:left="360"/>
        <w:jc w:val="both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before="100" w:after="100"/>
        <w:ind w:hanging="360"/>
        <w:jc w:val="both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 </w:t>
      </w:r>
    </w:p>
    <w:p w:rsidR="00F71A98" w:rsidRPr="00F71A98" w:rsidRDefault="00F71A98" w:rsidP="001A6CD9">
      <w:pPr>
        <w:shd w:val="clear" w:color="auto" w:fill="FFFFFF"/>
        <w:spacing w:before="100" w:after="100"/>
        <w:ind w:firstLine="708"/>
        <w:jc w:val="both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…………</w:t>
      </w:r>
      <w:r w:rsidR="00797919">
        <w:rPr>
          <w:rFonts w:ascii="Calibri" w:hAnsi="Calibri" w:cs="Times New Roman"/>
          <w:lang w:eastAsia="pl-PL"/>
        </w:rPr>
        <w:t>……</w:t>
      </w:r>
      <w:r w:rsidRPr="00F71A98">
        <w:rPr>
          <w:rFonts w:ascii="Calibri" w:hAnsi="Calibri" w:cs="Times New Roman"/>
          <w:lang w:eastAsia="pl-PL"/>
        </w:rPr>
        <w:t>………………</w:t>
      </w:r>
      <w:r w:rsidRPr="00EB6021">
        <w:rPr>
          <w:rFonts w:ascii="Calibri" w:hAnsi="Calibri" w:cs="Times New Roman"/>
          <w:lang w:eastAsia="pl-PL"/>
        </w:rPr>
        <w:t xml:space="preserve"> </w:t>
      </w:r>
      <w:r w:rsidR="001A6CD9" w:rsidRPr="00EB6021">
        <w:rPr>
          <w:rFonts w:ascii="Calibri" w:hAnsi="Calibri" w:cs="Times New Roman"/>
          <w:lang w:eastAsia="pl-PL"/>
        </w:rPr>
        <w:tab/>
      </w:r>
      <w:r w:rsidR="001A6CD9" w:rsidRPr="00EB6021">
        <w:rPr>
          <w:rFonts w:ascii="Calibri" w:hAnsi="Calibri" w:cs="Times New Roman"/>
          <w:lang w:eastAsia="pl-PL"/>
        </w:rPr>
        <w:tab/>
      </w:r>
      <w:r w:rsidR="001A6CD9" w:rsidRPr="00EB6021">
        <w:rPr>
          <w:rFonts w:ascii="Calibri" w:hAnsi="Calibri" w:cs="Times New Roman"/>
          <w:lang w:eastAsia="pl-PL"/>
        </w:rPr>
        <w:tab/>
      </w:r>
      <w:r w:rsidR="001A6CD9" w:rsidRPr="00EB6021">
        <w:rPr>
          <w:rFonts w:ascii="Calibri" w:hAnsi="Calibri" w:cs="Times New Roman"/>
          <w:lang w:eastAsia="pl-PL"/>
        </w:rPr>
        <w:tab/>
      </w:r>
      <w:r w:rsidR="001A6CD9" w:rsidRPr="00EB6021">
        <w:rPr>
          <w:rFonts w:ascii="Calibri" w:hAnsi="Calibri" w:cs="Times New Roman"/>
          <w:lang w:eastAsia="pl-PL"/>
        </w:rPr>
        <w:tab/>
      </w:r>
      <w:r w:rsidR="001A6CD9" w:rsidRPr="00EB6021">
        <w:rPr>
          <w:rFonts w:ascii="Calibri" w:hAnsi="Calibri" w:cs="Times New Roman"/>
          <w:lang w:eastAsia="pl-PL"/>
        </w:rPr>
        <w:tab/>
      </w:r>
      <w:r w:rsidR="001A6CD9" w:rsidRPr="00EB6021">
        <w:rPr>
          <w:rFonts w:ascii="Calibri" w:hAnsi="Calibri" w:cs="Times New Roman"/>
          <w:lang w:eastAsia="pl-PL"/>
        </w:rPr>
        <w:tab/>
      </w:r>
      <w:r w:rsidRPr="00F71A98">
        <w:rPr>
          <w:rFonts w:ascii="Calibri" w:hAnsi="Calibri" w:cs="Times New Roman"/>
          <w:lang w:eastAsia="pl-PL"/>
        </w:rPr>
        <w:t>……………</w:t>
      </w:r>
      <w:r w:rsidR="00797919">
        <w:rPr>
          <w:rFonts w:ascii="Calibri" w:hAnsi="Calibri" w:cs="Times New Roman"/>
          <w:lang w:eastAsia="pl-PL"/>
        </w:rPr>
        <w:t>…</w:t>
      </w:r>
      <w:r w:rsidRPr="00F71A98">
        <w:rPr>
          <w:rFonts w:ascii="Calibri" w:hAnsi="Calibri" w:cs="Times New Roman"/>
          <w:lang w:eastAsia="pl-PL"/>
        </w:rPr>
        <w:t>……………</w:t>
      </w:r>
    </w:p>
    <w:p w:rsidR="00F71A98" w:rsidRPr="00F71A98" w:rsidRDefault="001A6CD9" w:rsidP="001A6CD9">
      <w:pPr>
        <w:shd w:val="clear" w:color="auto" w:fill="FFFFFF"/>
        <w:spacing w:before="100" w:after="100"/>
        <w:ind w:left="708"/>
        <w:jc w:val="both"/>
        <w:rPr>
          <w:rFonts w:ascii="Calibri" w:hAnsi="Calibri" w:cs="Times New Roman"/>
          <w:lang w:eastAsia="pl-PL"/>
        </w:rPr>
      </w:pPr>
      <w:r w:rsidRPr="00EB6021">
        <w:rPr>
          <w:rFonts w:ascii="Calibri" w:hAnsi="Calibri" w:cs="Times New Roman"/>
          <w:lang w:eastAsia="pl-PL"/>
        </w:rPr>
        <w:t>(w</w:t>
      </w:r>
      <w:r w:rsidR="00F71A98" w:rsidRPr="00F71A98">
        <w:rPr>
          <w:rFonts w:ascii="Calibri" w:hAnsi="Calibri" w:cs="Times New Roman"/>
          <w:lang w:eastAsia="pl-PL"/>
        </w:rPr>
        <w:t>ynajmujący</w:t>
      </w:r>
      <w:r w:rsidRPr="00EB6021">
        <w:rPr>
          <w:rFonts w:ascii="Calibri" w:hAnsi="Calibri" w:cs="Times New Roman"/>
          <w:lang w:eastAsia="pl-PL"/>
        </w:rPr>
        <w:t>)</w:t>
      </w:r>
      <w:r w:rsidR="00F71A98" w:rsidRPr="00EB6021">
        <w:rPr>
          <w:rFonts w:ascii="Calibri" w:hAnsi="Calibri" w:cs="Times New Roman"/>
          <w:lang w:eastAsia="pl-PL"/>
        </w:rPr>
        <w:t xml:space="preserve"> </w:t>
      </w:r>
      <w:r w:rsidR="00797919">
        <w:rPr>
          <w:rFonts w:ascii="Calibri" w:hAnsi="Calibri" w:cs="Times New Roman"/>
          <w:lang w:eastAsia="pl-PL"/>
        </w:rPr>
        <w:tab/>
      </w:r>
      <w:r w:rsidR="00797919">
        <w:rPr>
          <w:rFonts w:ascii="Calibri" w:hAnsi="Calibri" w:cs="Times New Roman"/>
          <w:lang w:eastAsia="pl-PL"/>
        </w:rPr>
        <w:tab/>
      </w:r>
      <w:r w:rsidR="00797919">
        <w:rPr>
          <w:rFonts w:ascii="Calibri" w:hAnsi="Calibri" w:cs="Times New Roman"/>
          <w:lang w:eastAsia="pl-PL"/>
        </w:rPr>
        <w:tab/>
      </w:r>
      <w:r w:rsidR="00797919">
        <w:rPr>
          <w:rFonts w:ascii="Calibri" w:hAnsi="Calibri" w:cs="Times New Roman"/>
          <w:lang w:eastAsia="pl-PL"/>
        </w:rPr>
        <w:tab/>
      </w:r>
      <w:r w:rsidR="00797919">
        <w:rPr>
          <w:rFonts w:ascii="Calibri" w:hAnsi="Calibri" w:cs="Times New Roman"/>
          <w:lang w:eastAsia="pl-PL"/>
        </w:rPr>
        <w:tab/>
      </w:r>
      <w:r w:rsidR="00797919">
        <w:rPr>
          <w:rFonts w:ascii="Calibri" w:hAnsi="Calibri" w:cs="Times New Roman"/>
          <w:lang w:eastAsia="pl-PL"/>
        </w:rPr>
        <w:tab/>
      </w:r>
      <w:r w:rsidR="00797919">
        <w:rPr>
          <w:rFonts w:ascii="Calibri" w:hAnsi="Calibri" w:cs="Times New Roman"/>
          <w:lang w:eastAsia="pl-PL"/>
        </w:rPr>
        <w:tab/>
      </w:r>
      <w:r w:rsidR="00637791">
        <w:rPr>
          <w:rFonts w:ascii="Calibri" w:hAnsi="Calibri" w:cs="Times New Roman"/>
          <w:lang w:eastAsia="pl-PL"/>
        </w:rPr>
        <w:t xml:space="preserve">  </w:t>
      </w:r>
      <w:r w:rsidRPr="00EB6021">
        <w:rPr>
          <w:rFonts w:ascii="Calibri" w:hAnsi="Calibri" w:cs="Times New Roman"/>
          <w:lang w:eastAsia="pl-PL"/>
        </w:rPr>
        <w:t>(n</w:t>
      </w:r>
      <w:r w:rsidR="00F71A98" w:rsidRPr="00F71A98">
        <w:rPr>
          <w:rFonts w:ascii="Calibri" w:hAnsi="Calibri" w:cs="Times New Roman"/>
          <w:lang w:eastAsia="pl-PL"/>
        </w:rPr>
        <w:t>ajemca</w:t>
      </w:r>
      <w:r w:rsidRPr="00EB6021">
        <w:rPr>
          <w:rFonts w:ascii="Calibri" w:hAnsi="Calibri" w:cs="Times New Roman"/>
          <w:lang w:eastAsia="pl-PL"/>
        </w:rPr>
        <w:t>)</w:t>
      </w:r>
    </w:p>
    <w:p w:rsidR="00F71A98" w:rsidRPr="00F71A98" w:rsidRDefault="00F71A98" w:rsidP="00F71A98">
      <w:pPr>
        <w:spacing w:after="200" w:line="276" w:lineRule="auto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 </w:t>
      </w:r>
    </w:p>
    <w:p w:rsidR="00F71A98" w:rsidRPr="00F71A98" w:rsidRDefault="00F71A98" w:rsidP="00F71A98">
      <w:pPr>
        <w:shd w:val="clear" w:color="auto" w:fill="FFFFFF"/>
        <w:spacing w:after="200" w:line="276" w:lineRule="auto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 </w:t>
      </w:r>
    </w:p>
    <w:p w:rsidR="00F71A98" w:rsidRPr="00F71A98" w:rsidRDefault="00F71A98" w:rsidP="00F71A98">
      <w:pPr>
        <w:spacing w:after="200" w:line="276" w:lineRule="auto"/>
        <w:ind w:right="360"/>
        <w:rPr>
          <w:rFonts w:ascii="Calibri" w:hAnsi="Calibri" w:cs="Times New Roman"/>
          <w:lang w:eastAsia="pl-PL"/>
        </w:rPr>
      </w:pPr>
      <w:r w:rsidRPr="00F71A98">
        <w:rPr>
          <w:rFonts w:ascii="Calibri" w:hAnsi="Calibri" w:cs="Times New Roman"/>
          <w:lang w:eastAsia="pl-PL"/>
        </w:rPr>
        <w:t> </w:t>
      </w:r>
    </w:p>
    <w:p w:rsidR="00773078" w:rsidRDefault="00773078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Default="003C108A">
      <w:pPr>
        <w:rPr>
          <w:rFonts w:ascii="Calibri" w:hAnsi="Calibri"/>
        </w:rPr>
      </w:pPr>
    </w:p>
    <w:p w:rsidR="003C108A" w:rsidRPr="00EB6021" w:rsidRDefault="003C108A">
      <w:pPr>
        <w:rPr>
          <w:rFonts w:ascii="Calibri" w:hAnsi="Calibri"/>
        </w:rPr>
      </w:pPr>
      <w:r>
        <w:rPr>
          <w:rFonts w:ascii="Calibri" w:hAnsi="Calibri"/>
        </w:rPr>
        <w:t>* niepotrzebne skreślić</w:t>
      </w:r>
    </w:p>
    <w:sectPr w:rsidR="003C108A" w:rsidRPr="00EB6021" w:rsidSect="00D869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F4"/>
    <w:multiLevelType w:val="hybridMultilevel"/>
    <w:tmpl w:val="9B628F8A"/>
    <w:lvl w:ilvl="0" w:tplc="4C7ECC34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0110025F"/>
    <w:multiLevelType w:val="hybridMultilevel"/>
    <w:tmpl w:val="3AF67F8E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0760"/>
    <w:multiLevelType w:val="hybridMultilevel"/>
    <w:tmpl w:val="5D62D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55768A"/>
    <w:multiLevelType w:val="multilevel"/>
    <w:tmpl w:val="DCD44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101CC"/>
    <w:multiLevelType w:val="hybridMultilevel"/>
    <w:tmpl w:val="99B08E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C31E16"/>
    <w:multiLevelType w:val="hybridMultilevel"/>
    <w:tmpl w:val="E53E0C2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B1EEF"/>
    <w:multiLevelType w:val="multilevel"/>
    <w:tmpl w:val="E3ACC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762E8"/>
    <w:multiLevelType w:val="hybridMultilevel"/>
    <w:tmpl w:val="5C5A84CA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C5A5E"/>
    <w:multiLevelType w:val="multilevel"/>
    <w:tmpl w:val="085A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320B8"/>
    <w:multiLevelType w:val="hybridMultilevel"/>
    <w:tmpl w:val="F5B0EC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81D87"/>
    <w:multiLevelType w:val="hybridMultilevel"/>
    <w:tmpl w:val="A3821EFC"/>
    <w:lvl w:ilvl="0" w:tplc="4C7EC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5BA4"/>
    <w:multiLevelType w:val="multilevel"/>
    <w:tmpl w:val="C8E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60BC9"/>
    <w:multiLevelType w:val="hybridMultilevel"/>
    <w:tmpl w:val="C50C067A"/>
    <w:lvl w:ilvl="0" w:tplc="F1AAC296">
      <w:start w:val="1"/>
      <w:numFmt w:val="decimal"/>
      <w:lvlText w:val="%1."/>
      <w:lvlJc w:val="righ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>
    <w:nsid w:val="30F97699"/>
    <w:multiLevelType w:val="hybridMultilevel"/>
    <w:tmpl w:val="316C7BC4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B118A"/>
    <w:multiLevelType w:val="multilevel"/>
    <w:tmpl w:val="0096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D0BC9"/>
    <w:multiLevelType w:val="hybridMultilevel"/>
    <w:tmpl w:val="FBCAF646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434F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3708"/>
    <w:multiLevelType w:val="hybridMultilevel"/>
    <w:tmpl w:val="B73E3C64"/>
    <w:lvl w:ilvl="0" w:tplc="F1AAC29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F1AAC296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963141"/>
    <w:multiLevelType w:val="multilevel"/>
    <w:tmpl w:val="7BCE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067A2"/>
    <w:multiLevelType w:val="multilevel"/>
    <w:tmpl w:val="E340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D4310"/>
    <w:multiLevelType w:val="multilevel"/>
    <w:tmpl w:val="E286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8642B"/>
    <w:multiLevelType w:val="hybridMultilevel"/>
    <w:tmpl w:val="023052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4306A2D0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182F3F"/>
    <w:multiLevelType w:val="hybridMultilevel"/>
    <w:tmpl w:val="991C3F5A"/>
    <w:lvl w:ilvl="0" w:tplc="04150019">
      <w:start w:val="1"/>
      <w:numFmt w:val="lowerLetter"/>
      <w:lvlText w:val="%1."/>
      <w:lvlJc w:val="left"/>
      <w:pPr>
        <w:ind w:left="988" w:hanging="360"/>
      </w:p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2">
    <w:nsid w:val="52B8115C"/>
    <w:multiLevelType w:val="hybridMultilevel"/>
    <w:tmpl w:val="382AF5E4"/>
    <w:lvl w:ilvl="0" w:tplc="F1AAC296">
      <w:start w:val="1"/>
      <w:numFmt w:val="decimal"/>
      <w:lvlText w:val="%1."/>
      <w:lvlJc w:val="righ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549A6012"/>
    <w:multiLevelType w:val="hybridMultilevel"/>
    <w:tmpl w:val="947039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1AAC296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446745"/>
    <w:multiLevelType w:val="hybridMultilevel"/>
    <w:tmpl w:val="03F2B138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F5AB0"/>
    <w:multiLevelType w:val="multilevel"/>
    <w:tmpl w:val="D02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F5D47"/>
    <w:multiLevelType w:val="hybridMultilevel"/>
    <w:tmpl w:val="78F6EB76"/>
    <w:lvl w:ilvl="0" w:tplc="A7F86FAC">
      <w:start w:val="1"/>
      <w:numFmt w:val="decimal"/>
      <w:pStyle w:val="Rodzia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F3C2A"/>
    <w:multiLevelType w:val="hybridMultilevel"/>
    <w:tmpl w:val="997478A8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75AC6"/>
    <w:multiLevelType w:val="multilevel"/>
    <w:tmpl w:val="4328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335B3"/>
    <w:multiLevelType w:val="hybridMultilevel"/>
    <w:tmpl w:val="983817C8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3120A"/>
    <w:multiLevelType w:val="multilevel"/>
    <w:tmpl w:val="858CE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8371C"/>
    <w:multiLevelType w:val="multilevel"/>
    <w:tmpl w:val="D6921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43097"/>
    <w:multiLevelType w:val="hybridMultilevel"/>
    <w:tmpl w:val="7C9E2C18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F408D"/>
    <w:multiLevelType w:val="hybridMultilevel"/>
    <w:tmpl w:val="627A4352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E6BC2"/>
    <w:multiLevelType w:val="hybridMultilevel"/>
    <w:tmpl w:val="7ADE0F0C"/>
    <w:lvl w:ilvl="0" w:tplc="4C7EC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452A79"/>
    <w:multiLevelType w:val="multilevel"/>
    <w:tmpl w:val="607A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2424DB"/>
    <w:multiLevelType w:val="hybridMultilevel"/>
    <w:tmpl w:val="26EEC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1"/>
  </w:num>
  <w:num w:numId="5">
    <w:abstractNumId w:val="3"/>
  </w:num>
  <w:num w:numId="6">
    <w:abstractNumId w:val="28"/>
  </w:num>
  <w:num w:numId="7">
    <w:abstractNumId w:val="35"/>
  </w:num>
  <w:num w:numId="8">
    <w:abstractNumId w:val="17"/>
  </w:num>
  <w:num w:numId="9">
    <w:abstractNumId w:val="31"/>
  </w:num>
  <w:num w:numId="10">
    <w:abstractNumId w:val="30"/>
  </w:num>
  <w:num w:numId="11">
    <w:abstractNumId w:val="18"/>
  </w:num>
  <w:num w:numId="12">
    <w:abstractNumId w:val="8"/>
  </w:num>
  <w:num w:numId="13">
    <w:abstractNumId w:val="6"/>
  </w:num>
  <w:num w:numId="14">
    <w:abstractNumId w:val="14"/>
  </w:num>
  <w:num w:numId="15">
    <w:abstractNumId w:val="23"/>
  </w:num>
  <w:num w:numId="16">
    <w:abstractNumId w:val="21"/>
  </w:num>
  <w:num w:numId="17">
    <w:abstractNumId w:val="12"/>
  </w:num>
  <w:num w:numId="18">
    <w:abstractNumId w:val="24"/>
  </w:num>
  <w:num w:numId="19">
    <w:abstractNumId w:val="29"/>
  </w:num>
  <w:num w:numId="20">
    <w:abstractNumId w:val="22"/>
  </w:num>
  <w:num w:numId="21">
    <w:abstractNumId w:val="32"/>
  </w:num>
  <w:num w:numId="22">
    <w:abstractNumId w:val="15"/>
  </w:num>
  <w:num w:numId="23">
    <w:abstractNumId w:val="9"/>
  </w:num>
  <w:num w:numId="24">
    <w:abstractNumId w:val="4"/>
  </w:num>
  <w:num w:numId="25">
    <w:abstractNumId w:val="36"/>
  </w:num>
  <w:num w:numId="26">
    <w:abstractNumId w:val="20"/>
  </w:num>
  <w:num w:numId="27">
    <w:abstractNumId w:val="1"/>
  </w:num>
  <w:num w:numId="28">
    <w:abstractNumId w:val="5"/>
  </w:num>
  <w:num w:numId="29">
    <w:abstractNumId w:val="33"/>
  </w:num>
  <w:num w:numId="30">
    <w:abstractNumId w:val="7"/>
  </w:num>
  <w:num w:numId="31">
    <w:abstractNumId w:val="13"/>
  </w:num>
  <w:num w:numId="32">
    <w:abstractNumId w:val="27"/>
  </w:num>
  <w:num w:numId="33">
    <w:abstractNumId w:val="10"/>
  </w:num>
  <w:num w:numId="34">
    <w:abstractNumId w:val="34"/>
  </w:num>
  <w:num w:numId="35">
    <w:abstractNumId w:val="0"/>
  </w:num>
  <w:num w:numId="36">
    <w:abstractNumId w:val="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1A98"/>
    <w:rsid w:val="000D14D5"/>
    <w:rsid w:val="000F569C"/>
    <w:rsid w:val="001A6CD9"/>
    <w:rsid w:val="00231E3E"/>
    <w:rsid w:val="00387942"/>
    <w:rsid w:val="003C108A"/>
    <w:rsid w:val="005E1A35"/>
    <w:rsid w:val="00637791"/>
    <w:rsid w:val="00720A43"/>
    <w:rsid w:val="00773078"/>
    <w:rsid w:val="00797919"/>
    <w:rsid w:val="008305A6"/>
    <w:rsid w:val="0097481D"/>
    <w:rsid w:val="00987088"/>
    <w:rsid w:val="00B340F1"/>
    <w:rsid w:val="00D8698C"/>
    <w:rsid w:val="00EB6021"/>
    <w:rsid w:val="00F7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8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customStyle="1" w:styleId="Rodzia">
    <w:name w:val="Rodział"/>
    <w:basedOn w:val="Nagwek1"/>
    <w:qFormat/>
    <w:rsid w:val="005E1A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360" w:lineRule="auto"/>
      <w:jc w:val="both"/>
    </w:pPr>
    <w:rPr>
      <w:rFonts w:ascii="Times" w:eastAsia="Times New Roman" w:hAnsi="Times" w:cs="Arial"/>
      <w:caps w:val="0"/>
      <w:color w:val="auto"/>
      <w:spacing w:val="0"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1A9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customStyle="1" w:styleId="Rodzia">
    <w:name w:val="Rodział"/>
    <w:basedOn w:val="Nagwek1"/>
    <w:qFormat/>
    <w:rsid w:val="005E1A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360" w:lineRule="auto"/>
      <w:jc w:val="both"/>
    </w:pPr>
    <w:rPr>
      <w:rFonts w:ascii="Times" w:eastAsia="Times New Roman" w:hAnsi="Times" w:cs="Arial"/>
      <w:caps w:val="0"/>
      <w:color w:val="auto"/>
      <w:spacing w:val="0"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1A9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Grażyna</cp:lastModifiedBy>
  <cp:revision>4</cp:revision>
  <cp:lastPrinted>2019-02-08T10:47:00Z</cp:lastPrinted>
  <dcterms:created xsi:type="dcterms:W3CDTF">2019-02-08T10:46:00Z</dcterms:created>
  <dcterms:modified xsi:type="dcterms:W3CDTF">2019-02-08T10:47:00Z</dcterms:modified>
</cp:coreProperties>
</file>